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6A" w:rsidRPr="00F55C2D" w:rsidRDefault="000F406A" w:rsidP="00866220">
      <w:pPr>
        <w:spacing w:after="0" w:line="240" w:lineRule="auto"/>
        <w:ind w:left="284"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ПРОТОКОЛ  №</w:t>
      </w:r>
      <w:r w:rsidR="001E16BF" w:rsidRPr="00F55C2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0F406A" w:rsidRPr="00F55C2D" w:rsidRDefault="00DE7788" w:rsidP="00866220">
      <w:pPr>
        <w:spacing w:after="0" w:line="240" w:lineRule="auto"/>
        <w:ind w:left="284"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C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F406A"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республиканского</w:t>
      </w:r>
      <w:proofErr w:type="gramEnd"/>
      <w:r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406A"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методического  объединения специалистов </w:t>
      </w:r>
      <w:r w:rsidR="00F604B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F406A"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лужб </w:t>
      </w:r>
      <w:proofErr w:type="spellStart"/>
      <w:r w:rsidR="000F406A" w:rsidRPr="00F55C2D">
        <w:rPr>
          <w:rFonts w:ascii="Times New Roman" w:eastAsia="Calibri" w:hAnsi="Times New Roman" w:cs="Times New Roman"/>
          <w:b/>
          <w:sz w:val="24"/>
          <w:szCs w:val="24"/>
        </w:rPr>
        <w:t>постинтернатн</w:t>
      </w:r>
      <w:r w:rsidRPr="00F55C2D">
        <w:rPr>
          <w:rFonts w:ascii="Times New Roman" w:eastAsia="Calibri" w:hAnsi="Times New Roman" w:cs="Times New Roman"/>
          <w:b/>
          <w:sz w:val="24"/>
          <w:szCs w:val="24"/>
        </w:rPr>
        <w:t>ого</w:t>
      </w:r>
      <w:proofErr w:type="spellEnd"/>
      <w:r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сопровождения выпускников </w:t>
      </w:r>
      <w:r w:rsidR="000F406A"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04B0">
        <w:rPr>
          <w:rFonts w:ascii="Times New Roman" w:eastAsia="Calibri" w:hAnsi="Times New Roman" w:cs="Times New Roman"/>
          <w:b/>
          <w:sz w:val="24"/>
          <w:szCs w:val="24"/>
        </w:rPr>
        <w:t>детских домов</w:t>
      </w:r>
    </w:p>
    <w:p w:rsidR="000F406A" w:rsidRPr="00F55C2D" w:rsidRDefault="000F406A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="00B62161"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C2D">
        <w:rPr>
          <w:rFonts w:ascii="Times New Roman" w:eastAsia="Calibri" w:hAnsi="Times New Roman" w:cs="Times New Roman"/>
          <w:sz w:val="24"/>
          <w:szCs w:val="24"/>
        </w:rPr>
        <w:t>08.04.2016г.</w:t>
      </w:r>
    </w:p>
    <w:p w:rsidR="000F406A" w:rsidRPr="00F55C2D" w:rsidRDefault="000F406A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Тема заседания:</w:t>
      </w:r>
      <w:r w:rsidR="001973AF"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7788" w:rsidRPr="00F55C2D">
        <w:rPr>
          <w:rFonts w:ascii="Times New Roman" w:eastAsia="Calibri" w:hAnsi="Times New Roman" w:cs="Times New Roman"/>
          <w:sz w:val="24"/>
          <w:szCs w:val="24"/>
        </w:rPr>
        <w:t>Организационно – педагогическая модель успешной социализации и адаптации выпускников интернатных учреждений.</w:t>
      </w:r>
    </w:p>
    <w:p w:rsidR="00DE7788" w:rsidRPr="00F55C2D" w:rsidRDefault="00DE7788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F55C2D">
        <w:rPr>
          <w:rFonts w:ascii="Times New Roman" w:eastAsia="Calibri" w:hAnsi="Times New Roman" w:cs="Times New Roman"/>
          <w:sz w:val="24"/>
          <w:szCs w:val="24"/>
        </w:rPr>
        <w:t>ГБУ для детей – сирот и детей, оставшихся без попечения родителей</w:t>
      </w:r>
    </w:p>
    <w:p w:rsidR="00DE7788" w:rsidRPr="00F55C2D" w:rsidRDefault="00DE7788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>«Альметьевский детский дом».</w:t>
      </w:r>
    </w:p>
    <w:p w:rsidR="003228D1" w:rsidRPr="00F55C2D" w:rsidRDefault="003228D1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Участники методического объединения:</w:t>
      </w:r>
    </w:p>
    <w:p w:rsidR="000F406A" w:rsidRPr="00F55C2D" w:rsidRDefault="003228D1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Председательствующий:</w:t>
      </w:r>
      <w:r w:rsidR="0050026D"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4EC6" w:rsidRPr="00F55C2D">
        <w:rPr>
          <w:rFonts w:ascii="Times New Roman" w:eastAsia="Calibri" w:hAnsi="Times New Roman" w:cs="Times New Roman"/>
          <w:sz w:val="24"/>
          <w:szCs w:val="24"/>
        </w:rPr>
        <w:t>Мусабирова Зульфия В</w:t>
      </w:r>
      <w:r w:rsidR="001A571F" w:rsidRPr="00F55C2D">
        <w:rPr>
          <w:rFonts w:ascii="Times New Roman" w:eastAsia="Calibri" w:hAnsi="Times New Roman" w:cs="Times New Roman"/>
          <w:sz w:val="24"/>
          <w:szCs w:val="24"/>
        </w:rPr>
        <w:t>азиховна, начальник отдела опеки, попечительства и педагогической поддержки министерства образования и науки РТ;</w:t>
      </w:r>
    </w:p>
    <w:p w:rsidR="00B62161" w:rsidRPr="00F55C2D" w:rsidRDefault="00B62161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Ибрагимова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Гульзира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Зиряковна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– педагог-психолог ГБУ «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ЦССУг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>. Бугульмы».</w:t>
      </w:r>
    </w:p>
    <w:p w:rsidR="00B62161" w:rsidRPr="00F55C2D" w:rsidRDefault="00B62161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1A571F" w:rsidRPr="00F55C2D" w:rsidRDefault="0050026D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Билалова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Кадрия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Р</w:t>
      </w:r>
      <w:r w:rsidR="001A571F" w:rsidRPr="00F55C2D">
        <w:rPr>
          <w:rFonts w:ascii="Times New Roman" w:eastAsia="Calibri" w:hAnsi="Times New Roman" w:cs="Times New Roman"/>
          <w:sz w:val="24"/>
          <w:szCs w:val="24"/>
        </w:rPr>
        <w:t>авилевна</w:t>
      </w:r>
      <w:proofErr w:type="spellEnd"/>
      <w:r w:rsidR="001A571F" w:rsidRPr="00F55C2D">
        <w:rPr>
          <w:rFonts w:ascii="Times New Roman" w:eastAsia="Calibri" w:hAnsi="Times New Roman" w:cs="Times New Roman"/>
          <w:sz w:val="24"/>
          <w:szCs w:val="24"/>
        </w:rPr>
        <w:t>, ведущий советник отдела опеки, попе</w:t>
      </w:r>
      <w:r w:rsidRPr="00F55C2D">
        <w:rPr>
          <w:rFonts w:ascii="Times New Roman" w:eastAsia="Calibri" w:hAnsi="Times New Roman" w:cs="Times New Roman"/>
          <w:sz w:val="24"/>
          <w:szCs w:val="24"/>
        </w:rPr>
        <w:t>чительства и педагогической поддержки  МОиН РТ;</w:t>
      </w:r>
    </w:p>
    <w:p w:rsidR="001E16BF" w:rsidRPr="00F55C2D" w:rsidRDefault="0050026D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Бегунова Светлана Григорьевна, старший специалист 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 xml:space="preserve">1 разряда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 xml:space="preserve">научно-технической политики </w:t>
      </w:r>
      <w:proofErr w:type="spellStart"/>
      <w:r w:rsidR="00865008" w:rsidRPr="00F55C2D">
        <w:rPr>
          <w:rFonts w:ascii="Times New Roman" w:eastAsia="Calibri" w:hAnsi="Times New Roman" w:cs="Times New Roman"/>
          <w:sz w:val="24"/>
          <w:szCs w:val="24"/>
        </w:rPr>
        <w:t>МО</w:t>
      </w:r>
      <w:r w:rsidRPr="00F55C2D">
        <w:rPr>
          <w:rFonts w:ascii="Times New Roman" w:eastAsia="Calibri" w:hAnsi="Times New Roman" w:cs="Times New Roman"/>
          <w:sz w:val="24"/>
          <w:szCs w:val="24"/>
        </w:rPr>
        <w:t>иН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РТ;</w:t>
      </w:r>
    </w:p>
    <w:p w:rsidR="00B62161" w:rsidRPr="00F55C2D" w:rsidRDefault="00B62161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>Представители 13 учреждений для детей – сирот и детей, оставшихся без попечения родителей, центров содействия семейному устройству Республики Татарстан.</w:t>
      </w:r>
    </w:p>
    <w:p w:rsidR="00B62161" w:rsidRPr="00F55C2D" w:rsidRDefault="00B62161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8D1" w:rsidRPr="00F55C2D" w:rsidRDefault="003228D1" w:rsidP="00866220">
      <w:pPr>
        <w:pStyle w:val="20"/>
        <w:shd w:val="clear" w:color="auto" w:fill="auto"/>
        <w:spacing w:line="240" w:lineRule="auto"/>
        <w:ind w:left="284" w:right="141"/>
        <w:jc w:val="both"/>
        <w:rPr>
          <w:sz w:val="24"/>
          <w:szCs w:val="24"/>
        </w:rPr>
      </w:pPr>
      <w:r w:rsidRPr="00F55C2D">
        <w:rPr>
          <w:color w:val="000000"/>
          <w:sz w:val="24"/>
          <w:szCs w:val="24"/>
        </w:rPr>
        <w:t>Повестка дня:</w:t>
      </w:r>
    </w:p>
    <w:p w:rsidR="00B62161" w:rsidRPr="00F55C2D" w:rsidRDefault="00B62161" w:rsidP="00866220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240" w:lineRule="auto"/>
        <w:ind w:left="284" w:right="141" w:firstLine="0"/>
        <w:rPr>
          <w:sz w:val="24"/>
          <w:szCs w:val="24"/>
        </w:rPr>
      </w:pPr>
      <w:r w:rsidRPr="00F55C2D">
        <w:rPr>
          <w:color w:val="000000"/>
          <w:sz w:val="24"/>
          <w:szCs w:val="24"/>
        </w:rPr>
        <w:t xml:space="preserve">Выборы председателя, секретаря и членов Совета методического объединения специалистов служб </w:t>
      </w:r>
      <w:proofErr w:type="spellStart"/>
      <w:r w:rsidRPr="00F55C2D">
        <w:rPr>
          <w:color w:val="000000"/>
          <w:sz w:val="24"/>
          <w:szCs w:val="24"/>
        </w:rPr>
        <w:t>постинтернатного</w:t>
      </w:r>
      <w:proofErr w:type="spellEnd"/>
      <w:r w:rsidRPr="00F55C2D">
        <w:rPr>
          <w:color w:val="000000"/>
          <w:sz w:val="24"/>
          <w:szCs w:val="24"/>
        </w:rPr>
        <w:t xml:space="preserve"> сопровождения выпускников РТ.</w:t>
      </w:r>
    </w:p>
    <w:p w:rsidR="003228D1" w:rsidRPr="00F55C2D" w:rsidRDefault="003228D1" w:rsidP="00866220">
      <w:pPr>
        <w:pStyle w:val="1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240" w:lineRule="auto"/>
        <w:ind w:left="284" w:right="141" w:firstLine="0"/>
        <w:rPr>
          <w:sz w:val="24"/>
          <w:szCs w:val="24"/>
        </w:rPr>
      </w:pPr>
      <w:r w:rsidRPr="00F55C2D">
        <w:rPr>
          <w:color w:val="000000"/>
          <w:sz w:val="24"/>
          <w:szCs w:val="24"/>
        </w:rPr>
        <w:t xml:space="preserve">Перспективы деятельности служб </w:t>
      </w:r>
      <w:proofErr w:type="spellStart"/>
      <w:r w:rsidRPr="00F55C2D">
        <w:rPr>
          <w:color w:val="000000"/>
          <w:sz w:val="24"/>
          <w:szCs w:val="24"/>
        </w:rPr>
        <w:t>постинтернатного</w:t>
      </w:r>
      <w:proofErr w:type="spellEnd"/>
      <w:r w:rsidRPr="00F55C2D">
        <w:rPr>
          <w:color w:val="000000"/>
          <w:sz w:val="24"/>
          <w:szCs w:val="24"/>
        </w:rPr>
        <w:t xml:space="preserve"> сопровождения выпускников в </w:t>
      </w:r>
      <w:r w:rsidR="00B62161" w:rsidRPr="00F55C2D">
        <w:rPr>
          <w:color w:val="000000"/>
          <w:sz w:val="24"/>
          <w:szCs w:val="24"/>
        </w:rPr>
        <w:t xml:space="preserve">    </w:t>
      </w:r>
      <w:r w:rsidRPr="00F55C2D">
        <w:rPr>
          <w:color w:val="000000"/>
          <w:sz w:val="24"/>
          <w:szCs w:val="24"/>
        </w:rPr>
        <w:t>Республике Татарстан.</w:t>
      </w:r>
    </w:p>
    <w:p w:rsidR="003228D1" w:rsidRPr="00F55C2D" w:rsidRDefault="00D03668" w:rsidP="00866220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40" w:lineRule="auto"/>
        <w:ind w:left="284" w:right="141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Планирование </w:t>
      </w:r>
      <w:r w:rsidR="00B62161" w:rsidRPr="00F55C2D">
        <w:rPr>
          <w:color w:val="000000"/>
          <w:sz w:val="24"/>
          <w:szCs w:val="24"/>
        </w:rPr>
        <w:t xml:space="preserve"> деятельности </w:t>
      </w:r>
      <w:r w:rsidR="003228D1" w:rsidRPr="00F55C2D">
        <w:rPr>
          <w:color w:val="000000"/>
          <w:sz w:val="24"/>
          <w:szCs w:val="24"/>
        </w:rPr>
        <w:t xml:space="preserve"> методического объединения специалистов служб постинтернатного сопровождения выпускников РТ на 2016 год.</w:t>
      </w:r>
    </w:p>
    <w:p w:rsidR="003228D1" w:rsidRPr="00F55C2D" w:rsidRDefault="003228D1" w:rsidP="00866220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before="0" w:line="240" w:lineRule="auto"/>
        <w:ind w:left="284" w:right="141" w:firstLine="0"/>
        <w:jc w:val="both"/>
        <w:rPr>
          <w:sz w:val="24"/>
          <w:szCs w:val="24"/>
        </w:rPr>
      </w:pPr>
      <w:r w:rsidRPr="00F55C2D">
        <w:rPr>
          <w:color w:val="000000"/>
          <w:sz w:val="24"/>
          <w:szCs w:val="24"/>
        </w:rPr>
        <w:t>Обмен опытом. Выступления специалистов ГБУ «ЦССУ г. Бугульмы».</w:t>
      </w:r>
    </w:p>
    <w:p w:rsidR="003228D1" w:rsidRPr="00F55C2D" w:rsidRDefault="003228D1" w:rsidP="00866220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40" w:lineRule="auto"/>
        <w:ind w:left="284" w:right="141" w:firstLine="0"/>
        <w:jc w:val="both"/>
        <w:rPr>
          <w:sz w:val="24"/>
          <w:szCs w:val="24"/>
        </w:rPr>
      </w:pPr>
      <w:r w:rsidRPr="00F55C2D">
        <w:rPr>
          <w:color w:val="000000"/>
          <w:sz w:val="24"/>
          <w:szCs w:val="24"/>
        </w:rPr>
        <w:t>Обсуждение актуальных вопросов работы специалистов с выпускниками.</w:t>
      </w:r>
    </w:p>
    <w:p w:rsidR="003228D1" w:rsidRPr="00F55C2D" w:rsidRDefault="003228D1" w:rsidP="00866220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284" w:right="141" w:firstLine="0"/>
        <w:jc w:val="both"/>
        <w:rPr>
          <w:sz w:val="24"/>
          <w:szCs w:val="24"/>
        </w:rPr>
      </w:pPr>
      <w:r w:rsidRPr="00F55C2D">
        <w:rPr>
          <w:color w:val="000000"/>
          <w:sz w:val="24"/>
          <w:szCs w:val="24"/>
        </w:rPr>
        <w:t>Подведение итогов.</w:t>
      </w:r>
    </w:p>
    <w:p w:rsidR="00B07152" w:rsidRPr="00F55C2D" w:rsidRDefault="00B07152" w:rsidP="00866220">
      <w:pPr>
        <w:pStyle w:val="1"/>
        <w:shd w:val="clear" w:color="auto" w:fill="auto"/>
        <w:tabs>
          <w:tab w:val="left" w:pos="380"/>
        </w:tabs>
        <w:spacing w:before="0" w:line="240" w:lineRule="auto"/>
        <w:ind w:left="284" w:right="141" w:firstLine="0"/>
        <w:jc w:val="both"/>
        <w:rPr>
          <w:sz w:val="24"/>
          <w:szCs w:val="24"/>
        </w:rPr>
      </w:pPr>
    </w:p>
    <w:p w:rsidR="00535BAC" w:rsidRDefault="00BA22AB" w:rsidP="00866220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По первому вопросу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44D" w:rsidRPr="00F55C2D">
        <w:rPr>
          <w:rFonts w:ascii="Times New Roman" w:eastAsia="Calibri" w:hAnsi="Times New Roman" w:cs="Times New Roman"/>
          <w:sz w:val="24"/>
          <w:szCs w:val="24"/>
        </w:rPr>
        <w:t>выступила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 начальник отдела опеки, попечительства и педагогической поддержки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РТ  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Мусабирова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З.В. о необходимости создания методического объединения</w:t>
      </w:r>
      <w:r w:rsidR="00EA244D" w:rsidRPr="00F55C2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перспектив</w:t>
      </w:r>
      <w:r w:rsidR="00EA244D" w:rsidRPr="00F55C2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44D" w:rsidRPr="00F55C2D">
        <w:rPr>
          <w:rFonts w:ascii="Times New Roman" w:eastAsia="Calibri" w:hAnsi="Times New Roman" w:cs="Times New Roman"/>
          <w:sz w:val="24"/>
          <w:szCs w:val="24"/>
        </w:rPr>
        <w:t>в работе. С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остоялись </w:t>
      </w:r>
      <w:r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выборы председателя, секретаря и членов Совета методического объединения специалистов служб </w:t>
      </w:r>
      <w:proofErr w:type="spellStart"/>
      <w:r w:rsidRPr="00F55C2D">
        <w:rPr>
          <w:rFonts w:ascii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выпускников РТ. Директор ГБУ «ЦССУ г.</w:t>
      </w:r>
      <w:r w:rsidR="00D03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C2D">
        <w:rPr>
          <w:rFonts w:ascii="Times New Roman" w:hAnsi="Times New Roman" w:cs="Times New Roman"/>
          <w:color w:val="000000"/>
          <w:sz w:val="24"/>
          <w:szCs w:val="24"/>
        </w:rPr>
        <w:t>Бугульмы» Константинова О.П.</w:t>
      </w:r>
      <w:r w:rsidR="00535BAC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предложила</w:t>
      </w:r>
      <w:r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на должность председателя МО </w:t>
      </w:r>
      <w:r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кандидатуру заместителя директора </w:t>
      </w:r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>ГБУ «ЦССУ г</w:t>
      </w:r>
      <w:proofErr w:type="gramStart"/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угульмы» </w:t>
      </w:r>
      <w:proofErr w:type="spellStart"/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>Шириевой</w:t>
      </w:r>
      <w:proofErr w:type="spellEnd"/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Елены Витальевны. </w:t>
      </w:r>
      <w:r w:rsidR="00F22A98" w:rsidRPr="00F55C2D">
        <w:rPr>
          <w:rFonts w:ascii="Times New Roman" w:hAnsi="Times New Roman" w:cs="Times New Roman"/>
          <w:color w:val="000000"/>
          <w:sz w:val="24"/>
          <w:szCs w:val="24"/>
        </w:rPr>
        <w:t>На должность секретаря МО -</w:t>
      </w:r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кандидатуру педагога-психолога ГБУ «ЦССУ г. Бугульмы» Ибрагимову </w:t>
      </w:r>
      <w:proofErr w:type="spellStart"/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>Гульзиру</w:t>
      </w:r>
      <w:proofErr w:type="spellEnd"/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>Зиряковну</w:t>
      </w:r>
      <w:proofErr w:type="spellEnd"/>
      <w:r w:rsidR="00EA244D" w:rsidRPr="00F55C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5BAC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С каждого учреждения было предложено по 1-2 кандидатуры в Совет методического объединения, </w:t>
      </w:r>
      <w:r w:rsidR="0015520D" w:rsidRPr="00F55C2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35BAC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 14 человек. </w:t>
      </w:r>
    </w:p>
    <w:p w:rsidR="00D03668" w:rsidRPr="00F55C2D" w:rsidRDefault="00D03668" w:rsidP="00866220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BB2" w:rsidRPr="00F55C2D" w:rsidRDefault="00535BAC" w:rsidP="00866220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По второму вопросу</w:t>
      </w:r>
      <w:r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8AE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о «Перспективе деятельности служб </w:t>
      </w:r>
      <w:proofErr w:type="spellStart"/>
      <w:r w:rsidR="00E218AE" w:rsidRPr="00F55C2D">
        <w:rPr>
          <w:rFonts w:ascii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="00E218AE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выпускников в     Республике Татарстан» </w:t>
      </w:r>
      <w:proofErr w:type="gramStart"/>
      <w:r w:rsidR="00E218AE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выступила </w:t>
      </w:r>
      <w:proofErr w:type="spellStart"/>
      <w:r w:rsidR="0050026D" w:rsidRPr="00F55C2D">
        <w:rPr>
          <w:rFonts w:ascii="Times New Roman" w:eastAsia="Calibri" w:hAnsi="Times New Roman" w:cs="Times New Roman"/>
          <w:sz w:val="24"/>
          <w:szCs w:val="24"/>
        </w:rPr>
        <w:t>Мусабирова</w:t>
      </w:r>
      <w:proofErr w:type="spellEnd"/>
      <w:r w:rsidR="0050026D" w:rsidRPr="00F55C2D">
        <w:rPr>
          <w:rFonts w:ascii="Times New Roman" w:eastAsia="Calibri" w:hAnsi="Times New Roman" w:cs="Times New Roman"/>
          <w:sz w:val="24"/>
          <w:szCs w:val="24"/>
        </w:rPr>
        <w:t xml:space="preserve"> З.В.</w:t>
      </w:r>
      <w:r w:rsidR="003228D1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6DC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91D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668">
        <w:rPr>
          <w:rFonts w:ascii="Times New Roman" w:eastAsia="Calibri" w:hAnsi="Times New Roman" w:cs="Times New Roman"/>
          <w:sz w:val="24"/>
          <w:szCs w:val="24"/>
        </w:rPr>
        <w:t>О</w:t>
      </w:r>
      <w:r w:rsidR="0008591D" w:rsidRPr="00F55C2D">
        <w:rPr>
          <w:rFonts w:ascii="Times New Roman" w:eastAsia="Calibri" w:hAnsi="Times New Roman" w:cs="Times New Roman"/>
          <w:sz w:val="24"/>
          <w:szCs w:val="24"/>
        </w:rPr>
        <w:t>знакомила</w:t>
      </w:r>
      <w:proofErr w:type="gramEnd"/>
      <w:r w:rsidR="0008591D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F83" w:rsidRPr="00F55C2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08591D" w:rsidRPr="00F55C2D">
        <w:rPr>
          <w:rFonts w:ascii="Times New Roman" w:eastAsia="Calibri" w:hAnsi="Times New Roman" w:cs="Times New Roman"/>
          <w:sz w:val="24"/>
          <w:szCs w:val="24"/>
        </w:rPr>
        <w:t xml:space="preserve"> новым </w:t>
      </w:r>
      <w:r w:rsidR="00E218AE" w:rsidRPr="00F55C2D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 w:rsidR="0008591D" w:rsidRPr="00F55C2D">
        <w:rPr>
          <w:rFonts w:ascii="Times New Roman" w:eastAsia="Calibri" w:hAnsi="Times New Roman" w:cs="Times New Roman"/>
          <w:sz w:val="24"/>
          <w:szCs w:val="24"/>
        </w:rPr>
        <w:t xml:space="preserve"> обеспечения детей-сирот жил</w:t>
      </w:r>
      <w:r w:rsidR="00E218AE" w:rsidRPr="00F55C2D">
        <w:rPr>
          <w:rFonts w:ascii="Times New Roman" w:eastAsia="Calibri" w:hAnsi="Times New Roman" w:cs="Times New Roman"/>
          <w:sz w:val="24"/>
          <w:szCs w:val="24"/>
        </w:rPr>
        <w:t>ыми</w:t>
      </w:r>
      <w:r w:rsidR="0008591D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8AE" w:rsidRPr="00F55C2D">
        <w:rPr>
          <w:rFonts w:ascii="Times New Roman" w:eastAsia="Calibri" w:hAnsi="Times New Roman" w:cs="Times New Roman"/>
          <w:sz w:val="24"/>
          <w:szCs w:val="24"/>
        </w:rPr>
        <w:t>помещениями</w:t>
      </w:r>
      <w:r w:rsidR="00DD2373" w:rsidRPr="00F55C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E7FD6" w:rsidRPr="00F5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218AE" w:rsidRPr="00F5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2013г.</w:t>
      </w:r>
      <w:r w:rsidR="00F0105A" w:rsidRPr="00F5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жилье </w:t>
      </w:r>
      <w:r w:rsidR="00E218AE" w:rsidRPr="00F5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F0105A" w:rsidRPr="00F55C2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сирота</w:t>
        </w:r>
      </w:hyperlink>
      <w:proofErr w:type="gramStart"/>
      <w:r w:rsidR="00F0105A" w:rsidRPr="00F5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F0105A" w:rsidRPr="00F5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предоставляется по договору найма специализированного жилого </w:t>
      </w:r>
      <w:r w:rsidR="004E7FD6" w:rsidRPr="00F5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фонда</w:t>
      </w:r>
      <w:r w:rsidR="00F0105A" w:rsidRPr="00F55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срок действия которого составляет 5 лет</w:t>
      </w:r>
      <w:r w:rsidR="00DD2373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9B7590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новый закон исключает возможность приватизации, передачи жилого помещения по любым сделкам, а также выселение нанимателя во избежание случаев мошенничества и других нарушений</w:t>
      </w:r>
      <w:r w:rsidR="00E218AE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D2373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E7FD6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Через 5 лет межведомственная комиссия принимает решение  о переводе </w:t>
      </w:r>
      <w:r w:rsidR="00B07152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помещени</w:t>
      </w:r>
      <w:r w:rsidR="004E7FD6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B07152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E7FD6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социальный жилфонд или  продлевается </w:t>
      </w:r>
      <w:r w:rsidR="00B1688F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4E7FD6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ещё на 5 лет.</w:t>
      </w:r>
      <w:r w:rsidR="009B7590" w:rsidRPr="00F55C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0366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03668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2016г </w:t>
      </w:r>
      <w:r w:rsidR="00D0366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876DC" w:rsidRPr="00F55C2D">
        <w:rPr>
          <w:rFonts w:ascii="Times New Roman" w:hAnsi="Times New Roman" w:cs="Times New Roman"/>
          <w:color w:val="000000"/>
          <w:sz w:val="24"/>
          <w:szCs w:val="24"/>
        </w:rPr>
        <w:t>олее 3</w:t>
      </w:r>
      <w:r w:rsidR="00B1688F" w:rsidRPr="00F55C2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1876DC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млн. рублей выделено на строительство жилья </w:t>
      </w:r>
      <w:r w:rsidR="00B1688F" w:rsidRPr="00F55C2D">
        <w:rPr>
          <w:rFonts w:ascii="Times New Roman" w:hAnsi="Times New Roman" w:cs="Times New Roman"/>
          <w:color w:val="000000"/>
          <w:sz w:val="24"/>
          <w:szCs w:val="24"/>
        </w:rPr>
        <w:t>в Татарстане. Получат жильё – 311</w:t>
      </w:r>
      <w:r w:rsidR="00D03668"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 w:rsidR="001876DC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1688F"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1 кв. м 32тыс. рублей. </w:t>
      </w:r>
      <w:r w:rsidR="00F0105A" w:rsidRPr="00F55C2D">
        <w:rPr>
          <w:rFonts w:ascii="Times New Roman" w:eastAsia="Calibri" w:hAnsi="Times New Roman" w:cs="Times New Roman"/>
          <w:sz w:val="24"/>
          <w:szCs w:val="24"/>
        </w:rPr>
        <w:t>Н</w:t>
      </w:r>
      <w:r w:rsidR="003228D1" w:rsidRPr="00F55C2D">
        <w:rPr>
          <w:rFonts w:ascii="Times New Roman" w:eastAsia="Calibri" w:hAnsi="Times New Roman" w:cs="Times New Roman"/>
          <w:sz w:val="24"/>
          <w:szCs w:val="24"/>
        </w:rPr>
        <w:t>а сегодняшний день 905 детей – сирот  и лица их числа</w:t>
      </w:r>
      <w:r w:rsidR="0050026D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590" w:rsidRPr="00F55C2D">
        <w:rPr>
          <w:rFonts w:ascii="Times New Roman" w:eastAsia="Calibri" w:hAnsi="Times New Roman" w:cs="Times New Roman"/>
          <w:sz w:val="24"/>
          <w:szCs w:val="24"/>
        </w:rPr>
        <w:t xml:space="preserve">по РТ </w:t>
      </w:r>
      <w:r w:rsidR="0050026D" w:rsidRPr="00F55C2D">
        <w:rPr>
          <w:rFonts w:ascii="Times New Roman" w:eastAsia="Calibri" w:hAnsi="Times New Roman" w:cs="Times New Roman"/>
          <w:sz w:val="24"/>
          <w:szCs w:val="24"/>
        </w:rPr>
        <w:t>получили жилье по сертифика</w:t>
      </w:r>
      <w:r w:rsidR="00F0105A" w:rsidRPr="00F55C2D">
        <w:rPr>
          <w:rFonts w:ascii="Times New Roman" w:eastAsia="Calibri" w:hAnsi="Times New Roman" w:cs="Times New Roman"/>
          <w:sz w:val="24"/>
          <w:szCs w:val="24"/>
        </w:rPr>
        <w:t xml:space="preserve">ту и договору </w:t>
      </w:r>
      <w:r w:rsidR="003228D1" w:rsidRPr="00F55C2D">
        <w:rPr>
          <w:rFonts w:ascii="Times New Roman" w:eastAsia="Calibri" w:hAnsi="Times New Roman" w:cs="Times New Roman"/>
          <w:sz w:val="24"/>
          <w:szCs w:val="24"/>
        </w:rPr>
        <w:t xml:space="preserve"> найма</w:t>
      </w:r>
      <w:r w:rsidR="009B7590" w:rsidRPr="00F55C2D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F0105A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88F" w:rsidRPr="00F55C2D">
        <w:rPr>
          <w:rFonts w:ascii="Times New Roman" w:eastAsia="Calibri" w:hAnsi="Times New Roman" w:cs="Times New Roman"/>
          <w:sz w:val="24"/>
          <w:szCs w:val="24"/>
        </w:rPr>
        <w:t>СЖФ</w:t>
      </w:r>
      <w:r w:rsidR="003228D1" w:rsidRPr="00F55C2D">
        <w:rPr>
          <w:rFonts w:ascii="Times New Roman" w:eastAsia="Calibri" w:hAnsi="Times New Roman" w:cs="Times New Roman"/>
          <w:sz w:val="24"/>
          <w:szCs w:val="24"/>
        </w:rPr>
        <w:t>.</w:t>
      </w:r>
      <w:r w:rsidR="00DD2373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52" w:rsidRPr="00F55C2D">
        <w:rPr>
          <w:rFonts w:ascii="Times New Roman" w:eastAsia="Calibri" w:hAnsi="Times New Roman" w:cs="Times New Roman"/>
          <w:sz w:val="24"/>
          <w:szCs w:val="24"/>
        </w:rPr>
        <w:t xml:space="preserve">Как стало </w:t>
      </w:r>
      <w:r w:rsidR="00B1688F" w:rsidRPr="00F55C2D">
        <w:rPr>
          <w:rFonts w:ascii="Times New Roman" w:eastAsia="Calibri" w:hAnsi="Times New Roman" w:cs="Times New Roman"/>
          <w:sz w:val="24"/>
          <w:szCs w:val="24"/>
        </w:rPr>
        <w:t>известно</w:t>
      </w:r>
      <w:r w:rsidR="00DD2373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152" w:rsidRPr="00F55C2D">
        <w:rPr>
          <w:rFonts w:ascii="Times New Roman" w:eastAsia="Calibri" w:hAnsi="Times New Roman" w:cs="Times New Roman"/>
          <w:sz w:val="24"/>
          <w:szCs w:val="24"/>
        </w:rPr>
        <w:t xml:space="preserve">в 2016 г. общая сумма долга детей-сирот перед жилищно-коммунальными службами республики составила  5 млн. рублей. </w:t>
      </w:r>
      <w:r w:rsidR="00661BB2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A71B8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акая ситуация требует необходимости принятия более системных и эффективных мер</w:t>
      </w:r>
      <w:r w:rsidR="00661BB2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контролю и ликвидации долгов перед </w:t>
      </w:r>
      <w:proofErr w:type="spellStart"/>
      <w:r w:rsidR="00661BB2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жилищно</w:t>
      </w:r>
      <w:proofErr w:type="spellEnd"/>
      <w:r w:rsidR="00661BB2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коммунальными службами. Координатором является </w:t>
      </w:r>
      <w:proofErr w:type="spellStart"/>
      <w:r w:rsidR="00661BB2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МОиН</w:t>
      </w:r>
      <w:proofErr w:type="spellEnd"/>
      <w:r w:rsidR="00661BB2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РТ. Специалисты подведомст</w:t>
      </w:r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венных </w:t>
      </w:r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учреждений и организаций должны осуществлять данную работу. </w:t>
      </w:r>
      <w:r w:rsidR="00286662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Готовится проект постановления межведомственного взаимодействия по работе с лицами, имеющими жильё СЖФ. </w:t>
      </w:r>
      <w:r w:rsidR="00625478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активно заработать</w:t>
      </w:r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комиссии в муниципальных районах по ликвидации долгов. Специалист</w:t>
      </w:r>
      <w:r w:rsidR="00625478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служб </w:t>
      </w:r>
      <w:proofErr w:type="spellStart"/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постинтернатного</w:t>
      </w:r>
      <w:proofErr w:type="spellEnd"/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сопровождения выпускников </w:t>
      </w:r>
      <w:r w:rsidR="00625478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не только с выпускниками интернатных учреждений, но и выпускниками из замещающих семей, а также вести индивидуально работу с каждой </w:t>
      </w:r>
      <w:r w:rsidR="00625478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молодой </w:t>
      </w:r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семьёй, проживающей в жилом помещении  из СЖФ (выяснять обстоятельства отсутствия денег, помощь в трудоустройстве и </w:t>
      </w:r>
      <w:r w:rsidR="00625478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оснащении квартир</w:t>
      </w:r>
      <w:r w:rsidR="00CC7F20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625478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41A" w:rsidRPr="00F55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методическом объединении РТ должна заработать рабочая группа по сохранности и ликвидации задолженностей.</w:t>
      </w:r>
    </w:p>
    <w:p w:rsidR="00625478" w:rsidRPr="00F55C2D" w:rsidRDefault="00625478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Кривенцова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Ю.В., директор ГБУ «Нижнекамский детский дом» о тесном взаимодействии с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>, жилищной комиссией  г</w:t>
      </w:r>
      <w:proofErr w:type="gramStart"/>
      <w:r w:rsidRPr="00F55C2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ижнекамск по ликвидации долгов. Посетили все квартиры, выясняя все обстоятельства содержания и оплаты </w:t>
      </w:r>
      <w:r w:rsidR="009915E1" w:rsidRPr="00F55C2D">
        <w:rPr>
          <w:rFonts w:ascii="Times New Roman" w:eastAsia="Calibri" w:hAnsi="Times New Roman" w:cs="Times New Roman"/>
          <w:sz w:val="24"/>
          <w:szCs w:val="24"/>
        </w:rPr>
        <w:t>счетов. Сотрудничали со старшими по домам.</w:t>
      </w:r>
    </w:p>
    <w:p w:rsidR="00A91305" w:rsidRPr="00F55C2D" w:rsidRDefault="00625478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Предложение:</w:t>
      </w:r>
    </w:p>
    <w:p w:rsidR="00286662" w:rsidRPr="00F55C2D" w:rsidRDefault="00286662" w:rsidP="00866220">
      <w:pPr>
        <w:pStyle w:val="aa"/>
        <w:numPr>
          <w:ilvl w:val="0"/>
          <w:numId w:val="4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Специалистам служб  </w:t>
      </w:r>
      <w:r w:rsidR="00F0225F" w:rsidRPr="00F55C2D">
        <w:rPr>
          <w:rFonts w:ascii="Times New Roman" w:eastAsia="Calibri" w:hAnsi="Times New Roman" w:cs="Times New Roman"/>
          <w:sz w:val="24"/>
          <w:szCs w:val="24"/>
        </w:rPr>
        <w:t xml:space="preserve">составлять карты индивидуального сопровождения выпускников, </w:t>
      </w:r>
      <w:r w:rsidRPr="00F55C2D">
        <w:rPr>
          <w:rFonts w:ascii="Times New Roman" w:eastAsia="Calibri" w:hAnsi="Times New Roman" w:cs="Times New Roman"/>
          <w:sz w:val="24"/>
          <w:szCs w:val="24"/>
        </w:rPr>
        <w:t>обходить все дома</w:t>
      </w:r>
      <w:r w:rsidR="00F0225F" w:rsidRPr="00F55C2D">
        <w:rPr>
          <w:rFonts w:ascii="Times New Roman" w:eastAsia="Calibri" w:hAnsi="Times New Roman" w:cs="Times New Roman"/>
          <w:sz w:val="24"/>
          <w:szCs w:val="24"/>
        </w:rPr>
        <w:t xml:space="preserve"> СЖФ, заключать Соглашения на сопровождение, в случае отсутствия такового. </w:t>
      </w:r>
    </w:p>
    <w:p w:rsidR="00F0225F" w:rsidRPr="00F55C2D" w:rsidRDefault="00F0225F" w:rsidP="00866220">
      <w:pPr>
        <w:pStyle w:val="aa"/>
        <w:numPr>
          <w:ilvl w:val="0"/>
          <w:numId w:val="4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>Выявлять должников и через 6 месяцев подавать исковые заявления.</w:t>
      </w:r>
    </w:p>
    <w:p w:rsidR="00F0225F" w:rsidRPr="00F55C2D" w:rsidRDefault="00F0225F" w:rsidP="00866220">
      <w:pPr>
        <w:pStyle w:val="aa"/>
        <w:numPr>
          <w:ilvl w:val="0"/>
          <w:numId w:val="4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В случае не проживания в квартире, необходимо разыскать выпускника и предложить добровольно расторгнуть договор. Жильё будет передано другому лицу, в порядке очерёдности. При этом право на получение жилья сохранится с отсрочкой по времени. О необходимости получения жилья сообщить в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РТ за 1 год.</w:t>
      </w:r>
    </w:p>
    <w:p w:rsidR="009915E1" w:rsidRPr="00F55C2D" w:rsidRDefault="009915E1" w:rsidP="00866220">
      <w:pPr>
        <w:pStyle w:val="aa"/>
        <w:numPr>
          <w:ilvl w:val="0"/>
          <w:numId w:val="4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долга, выпускник должен письменно </w:t>
      </w:r>
      <w:proofErr w:type="gramStart"/>
      <w:r w:rsidRPr="00F55C2D">
        <w:rPr>
          <w:rFonts w:ascii="Times New Roman" w:eastAsia="Calibri" w:hAnsi="Times New Roman" w:cs="Times New Roman"/>
          <w:sz w:val="24"/>
          <w:szCs w:val="24"/>
        </w:rPr>
        <w:t>указать о причине</w:t>
      </w:r>
      <w:proofErr w:type="gram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не погашения задолженности, указать сроки погашения.</w:t>
      </w:r>
    </w:p>
    <w:p w:rsidR="009915E1" w:rsidRPr="00F55C2D" w:rsidRDefault="007D541A" w:rsidP="00866220">
      <w:pPr>
        <w:pStyle w:val="aa"/>
        <w:numPr>
          <w:ilvl w:val="0"/>
          <w:numId w:val="4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5E1" w:rsidRPr="00F55C2D">
        <w:rPr>
          <w:rFonts w:ascii="Times New Roman" w:eastAsia="Calibri" w:hAnsi="Times New Roman" w:cs="Times New Roman"/>
          <w:sz w:val="24"/>
          <w:szCs w:val="24"/>
        </w:rPr>
        <w:t xml:space="preserve">Пересмотреть графики работы Служб </w:t>
      </w:r>
      <w:proofErr w:type="spellStart"/>
      <w:r w:rsidR="009915E1" w:rsidRPr="00F55C2D">
        <w:rPr>
          <w:rFonts w:ascii="Times New Roman" w:eastAsia="Calibri" w:hAnsi="Times New Roman" w:cs="Times New Roman"/>
          <w:sz w:val="24"/>
          <w:szCs w:val="24"/>
        </w:rPr>
        <w:t>постинтернатного</w:t>
      </w:r>
      <w:proofErr w:type="spellEnd"/>
      <w:r w:rsidR="009915E1" w:rsidRPr="00F55C2D">
        <w:rPr>
          <w:rFonts w:ascii="Times New Roman" w:eastAsia="Calibri" w:hAnsi="Times New Roman" w:cs="Times New Roman"/>
          <w:sz w:val="24"/>
          <w:szCs w:val="24"/>
        </w:rPr>
        <w:t xml:space="preserve"> сопровождения выпускников преимущественно используя вечернее время и выходные дни.</w:t>
      </w:r>
    </w:p>
    <w:p w:rsidR="002275FD" w:rsidRPr="00F55C2D" w:rsidRDefault="009915E1" w:rsidP="00866220">
      <w:pPr>
        <w:pStyle w:val="aa"/>
        <w:numPr>
          <w:ilvl w:val="0"/>
          <w:numId w:val="4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>Оказывать помощь в сборе документов для включения в список</w:t>
      </w:r>
      <w:r w:rsidR="002275FD" w:rsidRPr="00F55C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нуждающихся </w:t>
      </w:r>
      <w:r w:rsidR="002275FD" w:rsidRPr="00F55C2D">
        <w:rPr>
          <w:rFonts w:ascii="Times New Roman" w:eastAsia="Calibri" w:hAnsi="Times New Roman" w:cs="Times New Roman"/>
          <w:sz w:val="24"/>
          <w:szCs w:val="24"/>
        </w:rPr>
        <w:t xml:space="preserve">в получении жилья СЖФ, не только выпускникам, но и опекунам (попечителям) с детьми в возрасте от 14 до 18 лет. Комплектовать пакет документов на местах, заверяя печатью учреждения, подписью с расшифровкой, указанием должности и  даты. Далее  отправить в </w:t>
      </w:r>
      <w:proofErr w:type="spellStart"/>
      <w:r w:rsidR="002275FD" w:rsidRPr="00F55C2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="002275FD" w:rsidRPr="00F55C2D">
        <w:rPr>
          <w:rFonts w:ascii="Times New Roman" w:eastAsia="Calibri" w:hAnsi="Times New Roman" w:cs="Times New Roman"/>
          <w:sz w:val="24"/>
          <w:szCs w:val="24"/>
        </w:rPr>
        <w:t xml:space="preserve"> РТ для дальнейшего рассмотрения в жилищной комиссии.</w:t>
      </w:r>
    </w:p>
    <w:p w:rsidR="009915E1" w:rsidRPr="00F55C2D" w:rsidRDefault="002275FD" w:rsidP="00866220">
      <w:pPr>
        <w:pStyle w:val="aa"/>
        <w:numPr>
          <w:ilvl w:val="0"/>
          <w:numId w:val="4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>Специалисты Служб, получ</w:t>
      </w:r>
      <w:r w:rsidR="00286662" w:rsidRPr="00F55C2D">
        <w:rPr>
          <w:rFonts w:ascii="Times New Roman" w:eastAsia="Calibri" w:hAnsi="Times New Roman" w:cs="Times New Roman"/>
          <w:sz w:val="24"/>
          <w:szCs w:val="24"/>
        </w:rPr>
        <w:t>ат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41A" w:rsidRPr="00F55C2D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spellStart"/>
      <w:r w:rsidR="007D541A" w:rsidRPr="00F55C2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="007D541A" w:rsidRPr="00F55C2D">
        <w:rPr>
          <w:rFonts w:ascii="Times New Roman" w:eastAsia="Calibri" w:hAnsi="Times New Roman" w:cs="Times New Roman"/>
          <w:sz w:val="24"/>
          <w:szCs w:val="24"/>
        </w:rPr>
        <w:t xml:space="preserve"> РТ </w:t>
      </w:r>
      <w:r w:rsidRPr="00F55C2D">
        <w:rPr>
          <w:rFonts w:ascii="Times New Roman" w:eastAsia="Calibri" w:hAnsi="Times New Roman" w:cs="Times New Roman"/>
          <w:sz w:val="24"/>
          <w:szCs w:val="24"/>
        </w:rPr>
        <w:t>общий реестр жилых помещений по РТ (905 квартир)</w:t>
      </w:r>
      <w:r w:rsidR="007D541A" w:rsidRPr="00F55C2D">
        <w:rPr>
          <w:rFonts w:ascii="Times New Roman" w:eastAsia="Calibri" w:hAnsi="Times New Roman" w:cs="Times New Roman"/>
          <w:sz w:val="24"/>
          <w:szCs w:val="24"/>
        </w:rPr>
        <w:t xml:space="preserve">, должны распределить и отвечать за то жильё, которое находится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41A" w:rsidRPr="00F55C2D">
        <w:rPr>
          <w:rFonts w:ascii="Times New Roman" w:eastAsia="Calibri" w:hAnsi="Times New Roman" w:cs="Times New Roman"/>
          <w:sz w:val="24"/>
          <w:szCs w:val="24"/>
        </w:rPr>
        <w:t>на их закреплённой зоне</w:t>
      </w:r>
      <w:r w:rsidR="00286662" w:rsidRPr="00F55C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41A" w:rsidRPr="00F55C2D" w:rsidRDefault="007D541A" w:rsidP="00866220">
      <w:pPr>
        <w:pStyle w:val="aa"/>
        <w:numPr>
          <w:ilvl w:val="0"/>
          <w:numId w:val="4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Каждый квартал  Службы должны  предоставлять </w:t>
      </w:r>
      <w:proofErr w:type="spellStart"/>
      <w:r w:rsidRPr="00F55C2D">
        <w:rPr>
          <w:rFonts w:ascii="Times New Roman" w:eastAsia="Calibri" w:hAnsi="Times New Roman" w:cs="Times New Roman"/>
          <w:sz w:val="24"/>
          <w:szCs w:val="24"/>
        </w:rPr>
        <w:t>Бегуновой</w:t>
      </w:r>
      <w:proofErr w:type="spell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86662" w:rsidRPr="00F55C2D">
        <w:rPr>
          <w:rFonts w:ascii="Times New Roman" w:eastAsia="Calibri" w:hAnsi="Times New Roman" w:cs="Times New Roman"/>
          <w:sz w:val="24"/>
          <w:szCs w:val="24"/>
        </w:rPr>
        <w:t xml:space="preserve">.Г.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proofErr w:type="gramStart"/>
      <w:r w:rsidRPr="00F55C2D">
        <w:rPr>
          <w:rFonts w:ascii="Times New Roman" w:eastAsia="Calibri" w:hAnsi="Times New Roman" w:cs="Times New Roman"/>
          <w:sz w:val="24"/>
          <w:szCs w:val="24"/>
        </w:rPr>
        <w:t>о проделанной работе по ликвидации долгов за коммунальные услуги  с лицами из числа</w:t>
      </w:r>
      <w:proofErr w:type="gram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детей – сирот и детей, оставшихся без попечения родителей, получившие жилье из СЖФ.</w:t>
      </w:r>
    </w:p>
    <w:p w:rsidR="0015520D" w:rsidRPr="00F55C2D" w:rsidRDefault="0015520D" w:rsidP="00866220">
      <w:pPr>
        <w:pStyle w:val="aa"/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6A" w:rsidRPr="00F55C2D" w:rsidRDefault="0015520D" w:rsidP="00866220">
      <w:pPr>
        <w:pStyle w:val="1"/>
        <w:shd w:val="clear" w:color="auto" w:fill="auto"/>
        <w:tabs>
          <w:tab w:val="left" w:pos="355"/>
        </w:tabs>
        <w:spacing w:before="0" w:line="240" w:lineRule="auto"/>
        <w:ind w:left="284" w:right="141" w:firstLine="0"/>
        <w:jc w:val="both"/>
        <w:rPr>
          <w:rFonts w:eastAsia="Calibri"/>
          <w:sz w:val="24"/>
          <w:szCs w:val="24"/>
        </w:rPr>
      </w:pPr>
      <w:r w:rsidRPr="00F55C2D">
        <w:rPr>
          <w:rFonts w:eastAsia="Calibri"/>
          <w:b/>
          <w:sz w:val="24"/>
          <w:szCs w:val="24"/>
        </w:rPr>
        <w:t>По третьему вопросу</w:t>
      </w:r>
      <w:r w:rsidRPr="00F55C2D">
        <w:rPr>
          <w:color w:val="000000"/>
          <w:sz w:val="24"/>
          <w:szCs w:val="24"/>
        </w:rPr>
        <w:t xml:space="preserve"> о «О перспективе деятельности  методического объединения специалистов служб </w:t>
      </w:r>
      <w:proofErr w:type="spellStart"/>
      <w:r w:rsidRPr="00F55C2D">
        <w:rPr>
          <w:color w:val="000000"/>
          <w:sz w:val="24"/>
          <w:szCs w:val="24"/>
        </w:rPr>
        <w:t>постинтернатного</w:t>
      </w:r>
      <w:proofErr w:type="spellEnd"/>
      <w:r w:rsidRPr="00F55C2D">
        <w:rPr>
          <w:color w:val="000000"/>
          <w:sz w:val="24"/>
          <w:szCs w:val="24"/>
        </w:rPr>
        <w:t xml:space="preserve"> сопровождения выпускников РТ на 2016 г.» </w:t>
      </w:r>
      <w:proofErr w:type="gramStart"/>
      <w:r w:rsidRPr="00F55C2D">
        <w:rPr>
          <w:color w:val="000000"/>
          <w:sz w:val="24"/>
          <w:szCs w:val="24"/>
        </w:rPr>
        <w:t xml:space="preserve">выступила </w:t>
      </w:r>
      <w:r w:rsidR="009723EF" w:rsidRPr="00F55C2D">
        <w:rPr>
          <w:rFonts w:eastAsia="Calibri"/>
          <w:sz w:val="24"/>
          <w:szCs w:val="24"/>
        </w:rPr>
        <w:t xml:space="preserve">председатель </w:t>
      </w:r>
      <w:r w:rsidRPr="00F55C2D">
        <w:rPr>
          <w:rFonts w:eastAsia="Calibri"/>
          <w:sz w:val="24"/>
          <w:szCs w:val="24"/>
        </w:rPr>
        <w:t xml:space="preserve">МО </w:t>
      </w:r>
      <w:proofErr w:type="spellStart"/>
      <w:r w:rsidR="009723EF" w:rsidRPr="00F55C2D">
        <w:rPr>
          <w:rFonts w:eastAsia="Calibri"/>
          <w:sz w:val="24"/>
          <w:szCs w:val="24"/>
        </w:rPr>
        <w:t>Шириева</w:t>
      </w:r>
      <w:proofErr w:type="spellEnd"/>
      <w:r w:rsidR="009723EF" w:rsidRPr="00F55C2D">
        <w:rPr>
          <w:rFonts w:eastAsia="Calibri"/>
          <w:sz w:val="24"/>
          <w:szCs w:val="24"/>
        </w:rPr>
        <w:t xml:space="preserve"> Е. В.</w:t>
      </w:r>
      <w:r w:rsidRPr="00F55C2D">
        <w:rPr>
          <w:rFonts w:eastAsia="Calibri"/>
          <w:sz w:val="24"/>
          <w:szCs w:val="24"/>
        </w:rPr>
        <w:t xml:space="preserve"> Представлена</w:t>
      </w:r>
      <w:proofErr w:type="gramEnd"/>
      <w:r w:rsidRPr="00F55C2D">
        <w:rPr>
          <w:rFonts w:eastAsia="Calibri"/>
          <w:sz w:val="24"/>
          <w:szCs w:val="24"/>
        </w:rPr>
        <w:t xml:space="preserve"> с</w:t>
      </w:r>
      <w:r w:rsidR="00A7520F" w:rsidRPr="00F55C2D">
        <w:rPr>
          <w:rFonts w:eastAsia="Calibri"/>
          <w:sz w:val="24"/>
          <w:szCs w:val="24"/>
        </w:rPr>
        <w:t>труктур</w:t>
      </w:r>
      <w:r w:rsidRPr="00F55C2D">
        <w:rPr>
          <w:rFonts w:eastAsia="Calibri"/>
          <w:sz w:val="24"/>
          <w:szCs w:val="24"/>
        </w:rPr>
        <w:t>а</w:t>
      </w:r>
      <w:r w:rsidR="00A7520F" w:rsidRPr="00F55C2D">
        <w:rPr>
          <w:rFonts w:eastAsia="Calibri"/>
          <w:sz w:val="24"/>
          <w:szCs w:val="24"/>
        </w:rPr>
        <w:t xml:space="preserve"> управления методического объединения специалистов служб </w:t>
      </w:r>
      <w:proofErr w:type="spellStart"/>
      <w:r w:rsidR="00A7520F" w:rsidRPr="00F55C2D">
        <w:rPr>
          <w:rFonts w:eastAsia="Calibri"/>
          <w:sz w:val="24"/>
          <w:szCs w:val="24"/>
        </w:rPr>
        <w:t>постинтернатного</w:t>
      </w:r>
      <w:proofErr w:type="spellEnd"/>
      <w:r w:rsidR="00A7520F" w:rsidRPr="00F55C2D">
        <w:rPr>
          <w:rFonts w:eastAsia="Calibri"/>
          <w:sz w:val="24"/>
          <w:szCs w:val="24"/>
        </w:rPr>
        <w:t xml:space="preserve"> сопровождения выпускников  </w:t>
      </w:r>
      <w:r w:rsidRPr="00F55C2D">
        <w:rPr>
          <w:rFonts w:eastAsia="Calibri"/>
          <w:sz w:val="24"/>
          <w:szCs w:val="24"/>
        </w:rPr>
        <w:t>детских домов РТ</w:t>
      </w:r>
      <w:r w:rsidR="00A7520F" w:rsidRPr="00F55C2D">
        <w:rPr>
          <w:rFonts w:eastAsia="Calibri"/>
          <w:sz w:val="24"/>
          <w:szCs w:val="24"/>
        </w:rPr>
        <w:t>.</w:t>
      </w:r>
      <w:r w:rsidR="002E0372" w:rsidRPr="00F55C2D">
        <w:rPr>
          <w:rFonts w:eastAsia="Calibri"/>
          <w:sz w:val="24"/>
          <w:szCs w:val="24"/>
        </w:rPr>
        <w:t xml:space="preserve"> </w:t>
      </w:r>
      <w:r w:rsidRPr="00F55C2D">
        <w:rPr>
          <w:rFonts w:eastAsia="Calibri"/>
          <w:sz w:val="24"/>
          <w:szCs w:val="24"/>
        </w:rPr>
        <w:t xml:space="preserve">Методическое объединение подразделяется на 3 секции: </w:t>
      </w:r>
      <w:r w:rsidR="002E0372" w:rsidRPr="00F55C2D">
        <w:rPr>
          <w:rFonts w:eastAsia="Calibri"/>
          <w:sz w:val="24"/>
          <w:szCs w:val="24"/>
        </w:rPr>
        <w:t xml:space="preserve">жилищная, психолого-педагогическая, социально – юридическая. </w:t>
      </w:r>
      <w:proofErr w:type="spellStart"/>
      <w:r w:rsidR="00961A6A" w:rsidRPr="00F55C2D">
        <w:rPr>
          <w:rFonts w:eastAsia="Calibri"/>
          <w:sz w:val="24"/>
          <w:szCs w:val="24"/>
        </w:rPr>
        <w:t>Шириева</w:t>
      </w:r>
      <w:proofErr w:type="spellEnd"/>
      <w:r w:rsidR="00961A6A" w:rsidRPr="00F55C2D">
        <w:rPr>
          <w:rFonts w:eastAsia="Calibri"/>
          <w:sz w:val="24"/>
          <w:szCs w:val="24"/>
        </w:rPr>
        <w:t xml:space="preserve"> Е.В. обозначила направления в работе каждой из секций, задачи, перспективы и пути решения.  </w:t>
      </w:r>
      <w:r w:rsidRPr="00F55C2D">
        <w:rPr>
          <w:rFonts w:eastAsia="Calibri"/>
          <w:sz w:val="24"/>
          <w:szCs w:val="24"/>
        </w:rPr>
        <w:t>Предложено 3 кандидатуры</w:t>
      </w:r>
      <w:r w:rsidR="00961A6A" w:rsidRPr="00F55C2D">
        <w:rPr>
          <w:rFonts w:eastAsia="Calibri"/>
          <w:sz w:val="24"/>
          <w:szCs w:val="24"/>
        </w:rPr>
        <w:t xml:space="preserve"> на должность </w:t>
      </w:r>
      <w:proofErr w:type="gramStart"/>
      <w:r w:rsidR="00961A6A" w:rsidRPr="00F55C2D">
        <w:rPr>
          <w:rFonts w:eastAsia="Calibri"/>
          <w:sz w:val="24"/>
          <w:szCs w:val="24"/>
        </w:rPr>
        <w:t>ответственных</w:t>
      </w:r>
      <w:proofErr w:type="gramEnd"/>
      <w:r w:rsidR="00961A6A" w:rsidRPr="00F55C2D">
        <w:rPr>
          <w:rFonts w:eastAsia="Calibri"/>
          <w:sz w:val="24"/>
          <w:szCs w:val="24"/>
        </w:rPr>
        <w:t xml:space="preserve"> за секции:</w:t>
      </w:r>
    </w:p>
    <w:p w:rsidR="00961A6A" w:rsidRPr="00F55C2D" w:rsidRDefault="002E0372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A6A" w:rsidRPr="00F55C2D">
        <w:rPr>
          <w:rFonts w:ascii="Times New Roman" w:hAnsi="Times New Roman" w:cs="Times New Roman"/>
          <w:sz w:val="24"/>
          <w:szCs w:val="24"/>
        </w:rPr>
        <w:t>- жилищная секция – Ж.В. Гусева, социальный педагог ГБУ «ЦССУ г. Бугульмы»;</w:t>
      </w:r>
    </w:p>
    <w:p w:rsidR="00961A6A" w:rsidRPr="00F55C2D" w:rsidRDefault="00961A6A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- психолого-педагогическая – Е.В.Бочкарева, педагог-психолог  ГБУ «</w:t>
      </w:r>
      <w:proofErr w:type="spellStart"/>
      <w:r w:rsidRPr="00F55C2D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F55C2D">
        <w:rPr>
          <w:rFonts w:ascii="Times New Roman" w:hAnsi="Times New Roman" w:cs="Times New Roman"/>
          <w:sz w:val="24"/>
          <w:szCs w:val="24"/>
        </w:rPr>
        <w:t xml:space="preserve"> детский дом»;</w:t>
      </w:r>
    </w:p>
    <w:p w:rsidR="00961A6A" w:rsidRPr="00F55C2D" w:rsidRDefault="00961A6A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- социально-юридическая – Е.В.Черкасова, социальный педагог ГБУ «</w:t>
      </w:r>
      <w:proofErr w:type="spellStart"/>
      <w:r w:rsidRPr="00F55C2D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F55C2D">
        <w:rPr>
          <w:rFonts w:ascii="Times New Roman" w:hAnsi="Times New Roman" w:cs="Times New Roman"/>
          <w:sz w:val="24"/>
          <w:szCs w:val="24"/>
        </w:rPr>
        <w:t xml:space="preserve"> детский дом».</w:t>
      </w:r>
    </w:p>
    <w:p w:rsidR="00961A6A" w:rsidRPr="00F55C2D" w:rsidRDefault="00961A6A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b/>
          <w:sz w:val="24"/>
          <w:szCs w:val="24"/>
        </w:rPr>
        <w:t>Выступила</w:t>
      </w:r>
      <w:r w:rsidRPr="00F55C2D">
        <w:rPr>
          <w:rFonts w:ascii="Times New Roman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eastAsia="Calibri" w:hAnsi="Times New Roman" w:cs="Times New Roman"/>
          <w:sz w:val="24"/>
          <w:szCs w:val="24"/>
        </w:rPr>
        <w:t>Бегунова Светлана Григорьевна, старший специалист отдела опеки, попечительства и педагогической поддержки Мои Н РТ.</w:t>
      </w:r>
    </w:p>
    <w:p w:rsidR="00961A6A" w:rsidRPr="00F55C2D" w:rsidRDefault="00961A6A" w:rsidP="00866220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C2D">
        <w:rPr>
          <w:rFonts w:ascii="Times New Roman" w:hAnsi="Times New Roman" w:cs="Times New Roman"/>
          <w:b/>
          <w:sz w:val="24"/>
          <w:szCs w:val="24"/>
        </w:rPr>
        <w:t>Предложено</w:t>
      </w:r>
    </w:p>
    <w:p w:rsidR="00D85362" w:rsidRPr="00F55C2D" w:rsidRDefault="00D85362" w:rsidP="00866220">
      <w:pPr>
        <w:pStyle w:val="aa"/>
        <w:numPr>
          <w:ilvl w:val="0"/>
          <w:numId w:val="5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>В жилищную секцию должны войти все члены Совета методического объединения, т.к. в работе по жилью необходим представитель с каждого учреждения.</w:t>
      </w:r>
    </w:p>
    <w:p w:rsidR="009723EF" w:rsidRPr="00F55C2D" w:rsidRDefault="00D85362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 четвёртому вопросу</w:t>
      </w:r>
      <w:r w:rsidRPr="00F55C2D">
        <w:rPr>
          <w:rFonts w:ascii="Times New Roman" w:hAnsi="Times New Roman" w:cs="Times New Roman"/>
          <w:color w:val="000000"/>
          <w:sz w:val="24"/>
          <w:szCs w:val="24"/>
        </w:rPr>
        <w:t xml:space="preserve"> «Обмен опытом специалистов ГБУ «ЦССУ г. Бугульмы» выступила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педагог-психолог Ибрагимова Г. З. с </w:t>
      </w:r>
      <w:r w:rsidR="009723EF" w:rsidRPr="00F55C2D">
        <w:rPr>
          <w:rFonts w:ascii="Times New Roman" w:eastAsia="Calibri" w:hAnsi="Times New Roman" w:cs="Times New Roman"/>
          <w:sz w:val="24"/>
          <w:szCs w:val="24"/>
        </w:rPr>
        <w:t>докладом  на тему «Опыт реализации авторской программы по сопровождению выпускников интернатных учреждений «От ростка до древа жизни»</w:t>
      </w:r>
      <w:r w:rsidRPr="00F55C2D">
        <w:rPr>
          <w:rFonts w:ascii="Times New Roman" w:eastAsia="Calibri" w:hAnsi="Times New Roman" w:cs="Times New Roman"/>
          <w:sz w:val="24"/>
          <w:szCs w:val="24"/>
        </w:rPr>
        <w:t>.</w:t>
      </w:r>
      <w:r w:rsidR="009723EF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Раскрыта </w:t>
      </w:r>
      <w:r w:rsidR="009723EF" w:rsidRPr="00F55C2D">
        <w:rPr>
          <w:rFonts w:ascii="Times New Roman" w:eastAsia="Calibri" w:hAnsi="Times New Roman" w:cs="Times New Roman"/>
          <w:sz w:val="24"/>
          <w:szCs w:val="24"/>
        </w:rPr>
        <w:t xml:space="preserve">  работ</w:t>
      </w:r>
      <w:r w:rsidRPr="00F55C2D">
        <w:rPr>
          <w:rFonts w:ascii="Times New Roman" w:eastAsia="Calibri" w:hAnsi="Times New Roman" w:cs="Times New Roman"/>
          <w:sz w:val="24"/>
          <w:szCs w:val="24"/>
        </w:rPr>
        <w:t>а</w:t>
      </w:r>
      <w:r w:rsidR="009723EF" w:rsidRPr="00F55C2D">
        <w:rPr>
          <w:rFonts w:ascii="Times New Roman" w:eastAsia="Calibri" w:hAnsi="Times New Roman" w:cs="Times New Roman"/>
          <w:sz w:val="24"/>
          <w:szCs w:val="24"/>
        </w:rPr>
        <w:t xml:space="preserve"> отделения </w:t>
      </w:r>
      <w:proofErr w:type="spellStart"/>
      <w:r w:rsidR="009723EF" w:rsidRPr="00F55C2D">
        <w:rPr>
          <w:rFonts w:ascii="Times New Roman" w:eastAsia="Calibri" w:hAnsi="Times New Roman" w:cs="Times New Roman"/>
          <w:sz w:val="24"/>
          <w:szCs w:val="24"/>
        </w:rPr>
        <w:t>постинтернатного</w:t>
      </w:r>
      <w:proofErr w:type="spellEnd"/>
      <w:r w:rsidR="009723EF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>сопровождения выпускников,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3EF" w:rsidRPr="00F55C2D">
        <w:rPr>
          <w:rFonts w:ascii="Times New Roman" w:eastAsia="Calibri" w:hAnsi="Times New Roman" w:cs="Times New Roman"/>
          <w:sz w:val="24"/>
          <w:szCs w:val="24"/>
        </w:rPr>
        <w:t xml:space="preserve"> которая ведет</w:t>
      </w:r>
      <w:r w:rsidRPr="00F55C2D">
        <w:rPr>
          <w:rFonts w:ascii="Times New Roman" w:eastAsia="Calibri" w:hAnsi="Times New Roman" w:cs="Times New Roman"/>
          <w:sz w:val="24"/>
          <w:szCs w:val="24"/>
        </w:rPr>
        <w:t>ся</w:t>
      </w:r>
      <w:r w:rsidR="009723EF" w:rsidRPr="00F55C2D">
        <w:rPr>
          <w:rFonts w:ascii="Times New Roman" w:eastAsia="Calibri" w:hAnsi="Times New Roman" w:cs="Times New Roman"/>
          <w:sz w:val="24"/>
          <w:szCs w:val="24"/>
        </w:rPr>
        <w:t xml:space="preserve"> с 2009г.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eastAsia="Calibri" w:hAnsi="Times New Roman" w:cs="Times New Roman"/>
          <w:sz w:val="24"/>
          <w:szCs w:val="24"/>
        </w:rPr>
        <w:t>Это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 оказани</w:t>
      </w:r>
      <w:r w:rsidRPr="00F55C2D">
        <w:rPr>
          <w:rFonts w:ascii="Times New Roman" w:eastAsia="Calibri" w:hAnsi="Times New Roman" w:cs="Times New Roman"/>
          <w:sz w:val="24"/>
          <w:szCs w:val="24"/>
        </w:rPr>
        <w:t>е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 помощи выпускникам в получении профессионального образования, трудоустройств</w:t>
      </w:r>
      <w:r w:rsidRPr="00F55C2D">
        <w:rPr>
          <w:rFonts w:ascii="Times New Roman" w:eastAsia="Calibri" w:hAnsi="Times New Roman" w:cs="Times New Roman"/>
          <w:sz w:val="24"/>
          <w:szCs w:val="24"/>
        </w:rPr>
        <w:t>е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23F7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уделяется жилищному вопросу. </w:t>
      </w:r>
      <w:r w:rsidR="007623F7" w:rsidRPr="00F55C2D">
        <w:rPr>
          <w:rFonts w:ascii="Times New Roman" w:eastAsia="Calibri" w:hAnsi="Times New Roman" w:cs="Times New Roman"/>
          <w:sz w:val="24"/>
          <w:szCs w:val="24"/>
        </w:rPr>
        <w:t xml:space="preserve">Формируется база данных на выпускников из замещающих семей от 18 до 23 лет. </w:t>
      </w:r>
      <w:r w:rsidRPr="00F55C2D">
        <w:rPr>
          <w:rFonts w:ascii="Times New Roman" w:eastAsia="Calibri" w:hAnsi="Times New Roman" w:cs="Times New Roman"/>
          <w:sz w:val="24"/>
          <w:szCs w:val="24"/>
        </w:rPr>
        <w:t>Особую помощь получают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 выпускники, попавшие в трудную жизненную ситуацию: это инвалиды, лица, вернувшиеся из МЛС,  молодые семьи. В этой работе ведется тесное сотрудничество  с представителями волонтерского движения «Мамонтенок» (</w:t>
      </w:r>
      <w:r w:rsidR="007F7B49" w:rsidRPr="00F55C2D">
        <w:rPr>
          <w:rFonts w:ascii="Times New Roman" w:eastAsia="Calibri" w:hAnsi="Times New Roman" w:cs="Times New Roman"/>
          <w:sz w:val="24"/>
          <w:szCs w:val="24"/>
        </w:rPr>
        <w:t>Д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>оклад прилагается).</w:t>
      </w:r>
    </w:p>
    <w:p w:rsidR="00FD4129" w:rsidRPr="00F55C2D" w:rsidRDefault="007F7B49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          Социальный педагог Кошкина Н.П. 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>рассказа</w:t>
      </w:r>
      <w:r w:rsidRPr="00F55C2D">
        <w:rPr>
          <w:rFonts w:ascii="Times New Roman" w:eastAsia="Calibri" w:hAnsi="Times New Roman" w:cs="Times New Roman"/>
          <w:sz w:val="24"/>
          <w:szCs w:val="24"/>
        </w:rPr>
        <w:t>ла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 о работе клуба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молодых семей из числа выпускников 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3911CA" w:rsidRPr="00F55C2D">
        <w:rPr>
          <w:rFonts w:ascii="Times New Roman" w:eastAsia="Calibri" w:hAnsi="Times New Roman" w:cs="Times New Roman"/>
          <w:sz w:val="24"/>
          <w:szCs w:val="24"/>
        </w:rPr>
        <w:t>Зрелое</w:t>
      </w:r>
      <w:proofErr w:type="gramEnd"/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11CA" w:rsidRPr="00F55C2D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>с докладом на тему «Роль клубной деятельности в формировании ответственного родительства у выпускников и предотвращении вторичного сиротства».</w:t>
      </w:r>
      <w:r w:rsidR="003911CA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eastAsia="Calibri" w:hAnsi="Times New Roman" w:cs="Times New Roman"/>
          <w:sz w:val="24"/>
          <w:szCs w:val="24"/>
        </w:rPr>
        <w:t>З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>адачей клуба является оказание помощи молодым семьям в укрепление семейных отношений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и помощи в воспитании детей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>. Познакомила  с этапами работы клуба</w:t>
      </w:r>
      <w:r w:rsidRPr="00F55C2D">
        <w:rPr>
          <w:rFonts w:ascii="Times New Roman" w:eastAsia="Calibri" w:hAnsi="Times New Roman" w:cs="Times New Roman"/>
          <w:sz w:val="24"/>
          <w:szCs w:val="24"/>
        </w:rPr>
        <w:t>: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 xml:space="preserve"> формирование базы данных молодых семей, создани</w:t>
      </w:r>
      <w:r w:rsidRPr="00F55C2D">
        <w:rPr>
          <w:rFonts w:ascii="Times New Roman" w:eastAsia="Calibri" w:hAnsi="Times New Roman" w:cs="Times New Roman"/>
          <w:sz w:val="24"/>
          <w:szCs w:val="24"/>
        </w:rPr>
        <w:t>е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 xml:space="preserve"> инициативной группы</w:t>
      </w:r>
      <w:r w:rsidRPr="00F55C2D">
        <w:rPr>
          <w:rFonts w:ascii="Times New Roman" w:eastAsia="Calibri" w:hAnsi="Times New Roman" w:cs="Times New Roman"/>
          <w:sz w:val="24"/>
          <w:szCs w:val="24"/>
        </w:rPr>
        <w:t>,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 xml:space="preserve"> разработка тематического плана проведения заняти</w:t>
      </w:r>
      <w:r w:rsidRPr="00F55C2D">
        <w:rPr>
          <w:rFonts w:ascii="Times New Roman" w:eastAsia="Calibri" w:hAnsi="Times New Roman" w:cs="Times New Roman"/>
          <w:sz w:val="24"/>
          <w:szCs w:val="24"/>
        </w:rPr>
        <w:t>й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 xml:space="preserve"> клуба. </w:t>
      </w:r>
      <w:r w:rsidRPr="00F55C2D">
        <w:rPr>
          <w:rFonts w:ascii="Times New Roman" w:eastAsia="Calibri" w:hAnsi="Times New Roman" w:cs="Times New Roman"/>
          <w:sz w:val="24"/>
          <w:szCs w:val="24"/>
        </w:rPr>
        <w:t>Представлены новые формы работы с выпускниками – это встречи небольшими группами дома у молодых родителей, выезды с мероприятием в учебные заведения.</w:t>
      </w:r>
    </w:p>
    <w:p w:rsidR="007F7B49" w:rsidRDefault="001575A2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F7B49" w:rsidRPr="00F55C2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r w:rsidR="00D4031B" w:rsidRPr="00F55C2D">
        <w:rPr>
          <w:rFonts w:ascii="Times New Roman" w:eastAsia="Calibri" w:hAnsi="Times New Roman" w:cs="Times New Roman"/>
          <w:sz w:val="24"/>
          <w:szCs w:val="24"/>
        </w:rPr>
        <w:t>докладом  по теме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 xml:space="preserve"> «Формирование реестра выпускников интернатных учреждений, получивших жилье из СЖФ» выступила</w:t>
      </w:r>
      <w:r w:rsidR="00760DEE" w:rsidRPr="00F55C2D">
        <w:rPr>
          <w:rFonts w:ascii="Times New Roman" w:eastAsia="Calibri" w:hAnsi="Times New Roman" w:cs="Times New Roman"/>
          <w:sz w:val="24"/>
          <w:szCs w:val="24"/>
        </w:rPr>
        <w:t>,</w:t>
      </w:r>
      <w:r w:rsidR="00FD4129" w:rsidRPr="00F55C2D">
        <w:rPr>
          <w:rFonts w:ascii="Times New Roman" w:eastAsia="Calibri" w:hAnsi="Times New Roman" w:cs="Times New Roman"/>
          <w:sz w:val="24"/>
          <w:szCs w:val="24"/>
        </w:rPr>
        <w:t xml:space="preserve"> юрист Центра Кузнецова А. </w:t>
      </w:r>
      <w:r w:rsidR="004A19FD" w:rsidRPr="00F55C2D">
        <w:rPr>
          <w:rFonts w:ascii="Times New Roman" w:eastAsia="Calibri" w:hAnsi="Times New Roman" w:cs="Times New Roman"/>
          <w:sz w:val="24"/>
          <w:szCs w:val="24"/>
        </w:rPr>
        <w:t>О. Она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13F" w:rsidRPr="00F55C2D">
        <w:rPr>
          <w:rFonts w:ascii="Times New Roman" w:eastAsia="Calibri" w:hAnsi="Times New Roman" w:cs="Times New Roman"/>
          <w:sz w:val="24"/>
          <w:szCs w:val="24"/>
        </w:rPr>
        <w:t>поделилась опытом работы по ликвидации задолженностей по коммунальным платежам выпускников</w:t>
      </w:r>
      <w:r w:rsidR="007F7B49" w:rsidRPr="00F55C2D">
        <w:rPr>
          <w:rFonts w:ascii="Times New Roman" w:eastAsia="Calibri" w:hAnsi="Times New Roman" w:cs="Times New Roman"/>
          <w:sz w:val="24"/>
          <w:szCs w:val="24"/>
        </w:rPr>
        <w:t>,</w:t>
      </w:r>
      <w:r w:rsidR="00F9713F" w:rsidRPr="00F55C2D">
        <w:rPr>
          <w:rFonts w:ascii="Times New Roman" w:eastAsia="Calibri" w:hAnsi="Times New Roman" w:cs="Times New Roman"/>
          <w:sz w:val="24"/>
          <w:szCs w:val="24"/>
        </w:rPr>
        <w:t xml:space="preserve"> проживающих в специализированных жилых помещениях Бугульминского Муниципального района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3668" w:rsidRPr="00F55C2D" w:rsidRDefault="00D03668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C1C" w:rsidRPr="00F55C2D" w:rsidRDefault="007F7B49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По пятому вопросу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выступила 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 xml:space="preserve">Бегунова Светлана Григорьевна, старший специалист 1 разряда отдела научно-технической политики </w:t>
      </w:r>
      <w:proofErr w:type="spellStart"/>
      <w:r w:rsidR="00865008" w:rsidRPr="00F55C2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="00865008" w:rsidRPr="00F55C2D">
        <w:rPr>
          <w:rFonts w:ascii="Times New Roman" w:eastAsia="Calibri" w:hAnsi="Times New Roman" w:cs="Times New Roman"/>
          <w:sz w:val="24"/>
          <w:szCs w:val="24"/>
        </w:rPr>
        <w:t xml:space="preserve"> РТ </w:t>
      </w:r>
      <w:r w:rsidR="00F55C2D">
        <w:rPr>
          <w:rFonts w:ascii="Times New Roman" w:eastAsia="Calibri" w:hAnsi="Times New Roman" w:cs="Times New Roman"/>
          <w:sz w:val="24"/>
          <w:szCs w:val="24"/>
        </w:rPr>
        <w:t>« О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>включени</w:t>
      </w:r>
      <w:r w:rsidR="00F55C2D">
        <w:rPr>
          <w:rFonts w:ascii="Times New Roman" w:eastAsia="Calibri" w:hAnsi="Times New Roman" w:cs="Times New Roman"/>
          <w:sz w:val="24"/>
          <w:szCs w:val="24"/>
        </w:rPr>
        <w:t>и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 xml:space="preserve"> детей-сирот в список 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 xml:space="preserve"> получени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>е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 xml:space="preserve"> жилья  из специализированного жилищного фонда по договорам найма  специализированных жилых помещений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>»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>Н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 xml:space="preserve">еобходимо  собрать перечень документов, заверить  нотариально  и записаться на прием к специалисту  по адресу: РТ, г. Казань, ул. Дзержинского, д. 3, каб. 207.  </w:t>
      </w:r>
      <w:r w:rsidR="00865008" w:rsidRPr="00F55C2D">
        <w:rPr>
          <w:rFonts w:ascii="Times New Roman" w:eastAsia="Calibri" w:hAnsi="Times New Roman" w:cs="Times New Roman"/>
          <w:sz w:val="24"/>
          <w:szCs w:val="24"/>
        </w:rPr>
        <w:t>Последняя запись на приём -</w:t>
      </w:r>
      <w:r w:rsidR="006C5C1C" w:rsidRPr="00F55C2D">
        <w:rPr>
          <w:rFonts w:ascii="Times New Roman" w:eastAsia="Calibri" w:hAnsi="Times New Roman" w:cs="Times New Roman"/>
          <w:sz w:val="24"/>
          <w:szCs w:val="24"/>
        </w:rPr>
        <w:t xml:space="preserve"> 28 июня 2016г. </w:t>
      </w:r>
    </w:p>
    <w:p w:rsidR="002B3B42" w:rsidRPr="00F55C2D" w:rsidRDefault="00866220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220">
        <w:rPr>
          <w:rFonts w:ascii="Times New Roman" w:eastAsia="Calibri" w:hAnsi="Times New Roman" w:cs="Times New Roman"/>
          <w:b/>
          <w:sz w:val="24"/>
          <w:szCs w:val="24"/>
        </w:rPr>
        <w:t>Выступила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DC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22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2B3B42" w:rsidRPr="00866220">
        <w:rPr>
          <w:rFonts w:ascii="Times New Roman" w:eastAsia="Calibri" w:hAnsi="Times New Roman" w:cs="Times New Roman"/>
          <w:b/>
          <w:sz w:val="24"/>
          <w:szCs w:val="24"/>
        </w:rPr>
        <w:t xml:space="preserve">оциальный педагог </w:t>
      </w:r>
      <w:proofErr w:type="spellStart"/>
      <w:r w:rsidR="002B3B42" w:rsidRPr="00866220">
        <w:rPr>
          <w:rFonts w:ascii="Times New Roman" w:eastAsia="Calibri" w:hAnsi="Times New Roman" w:cs="Times New Roman"/>
          <w:b/>
          <w:sz w:val="24"/>
          <w:szCs w:val="24"/>
        </w:rPr>
        <w:t>Нурлатского</w:t>
      </w:r>
      <w:proofErr w:type="spellEnd"/>
      <w:r w:rsidR="002B3B42" w:rsidRPr="00866220">
        <w:rPr>
          <w:rFonts w:ascii="Times New Roman" w:eastAsia="Calibri" w:hAnsi="Times New Roman" w:cs="Times New Roman"/>
          <w:b/>
          <w:sz w:val="24"/>
          <w:szCs w:val="24"/>
        </w:rPr>
        <w:t xml:space="preserve"> дет</w:t>
      </w:r>
      <w:r w:rsidR="004F4AAE" w:rsidRPr="00866220">
        <w:rPr>
          <w:rFonts w:ascii="Times New Roman" w:eastAsia="Calibri" w:hAnsi="Times New Roman" w:cs="Times New Roman"/>
          <w:b/>
          <w:sz w:val="24"/>
          <w:szCs w:val="24"/>
        </w:rPr>
        <w:t xml:space="preserve">ского дома </w:t>
      </w:r>
      <w:proofErr w:type="spellStart"/>
      <w:r w:rsidR="004F4AAE" w:rsidRPr="00866220">
        <w:rPr>
          <w:rFonts w:ascii="Times New Roman" w:eastAsia="Calibri" w:hAnsi="Times New Roman" w:cs="Times New Roman"/>
          <w:b/>
          <w:sz w:val="24"/>
          <w:szCs w:val="24"/>
        </w:rPr>
        <w:t>Газимзянова</w:t>
      </w:r>
      <w:proofErr w:type="spellEnd"/>
      <w:r w:rsidR="004F4AAE" w:rsidRPr="00866220">
        <w:rPr>
          <w:rFonts w:ascii="Times New Roman" w:eastAsia="Calibri" w:hAnsi="Times New Roman" w:cs="Times New Roman"/>
          <w:b/>
          <w:sz w:val="24"/>
          <w:szCs w:val="24"/>
        </w:rPr>
        <w:t xml:space="preserve">  И.</w:t>
      </w:r>
      <w:r w:rsidR="00134B56" w:rsidRPr="00866220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134B56" w:rsidRPr="00F55C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3B42" w:rsidRPr="00F55C2D">
        <w:rPr>
          <w:rFonts w:ascii="Times New Roman" w:eastAsia="Calibri" w:hAnsi="Times New Roman" w:cs="Times New Roman"/>
          <w:sz w:val="24"/>
          <w:szCs w:val="24"/>
        </w:rPr>
        <w:t>с вопросом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2B3B42" w:rsidRPr="00F55C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04DC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2E2" w:rsidRPr="00F55C2D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810A43" w:rsidRPr="00F55C2D">
        <w:rPr>
          <w:rFonts w:ascii="Times New Roman" w:eastAsia="Calibri" w:hAnsi="Times New Roman" w:cs="Times New Roman"/>
          <w:sz w:val="24"/>
          <w:szCs w:val="24"/>
        </w:rPr>
        <w:t>закрепленн</w:t>
      </w:r>
      <w:r w:rsidR="003552E2" w:rsidRPr="00F55C2D">
        <w:rPr>
          <w:rFonts w:ascii="Times New Roman" w:eastAsia="Calibri" w:hAnsi="Times New Roman" w:cs="Times New Roman"/>
          <w:sz w:val="24"/>
          <w:szCs w:val="24"/>
        </w:rPr>
        <w:t>ое жилье детей –</w:t>
      </w:r>
      <w:r w:rsidR="00155C8D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2E2" w:rsidRPr="00F55C2D">
        <w:rPr>
          <w:rFonts w:ascii="Times New Roman" w:eastAsia="Calibri" w:hAnsi="Times New Roman" w:cs="Times New Roman"/>
          <w:sz w:val="24"/>
          <w:szCs w:val="24"/>
        </w:rPr>
        <w:t xml:space="preserve">сирот признано не </w:t>
      </w:r>
      <w:r w:rsidR="00155C8D" w:rsidRPr="00F55C2D">
        <w:rPr>
          <w:rFonts w:ascii="Times New Roman" w:eastAsia="Calibri" w:hAnsi="Times New Roman" w:cs="Times New Roman"/>
          <w:sz w:val="24"/>
          <w:szCs w:val="24"/>
        </w:rPr>
        <w:t>пригодным,</w:t>
      </w:r>
      <w:r w:rsidR="003552E2" w:rsidRPr="00F55C2D">
        <w:rPr>
          <w:rFonts w:ascii="Times New Roman" w:eastAsia="Calibri" w:hAnsi="Times New Roman" w:cs="Times New Roman"/>
          <w:sz w:val="24"/>
          <w:szCs w:val="24"/>
        </w:rPr>
        <w:t xml:space="preserve"> и они стоят в очереди  по получению</w:t>
      </w:r>
      <w:r w:rsidR="00155C8D" w:rsidRPr="00F55C2D">
        <w:rPr>
          <w:rFonts w:ascii="Times New Roman" w:eastAsia="Calibri" w:hAnsi="Times New Roman" w:cs="Times New Roman"/>
          <w:sz w:val="24"/>
          <w:szCs w:val="24"/>
        </w:rPr>
        <w:t xml:space="preserve"> нового жилья,</w:t>
      </w:r>
      <w:r w:rsidR="003552E2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A43" w:rsidRPr="00F55C2D">
        <w:rPr>
          <w:rFonts w:ascii="Times New Roman" w:eastAsia="Calibri" w:hAnsi="Times New Roman" w:cs="Times New Roman"/>
          <w:sz w:val="24"/>
          <w:szCs w:val="24"/>
        </w:rPr>
        <w:t xml:space="preserve">но коммунальные службы </w:t>
      </w:r>
      <w:r>
        <w:rPr>
          <w:rFonts w:ascii="Times New Roman" w:eastAsia="Calibri" w:hAnsi="Times New Roman" w:cs="Times New Roman"/>
          <w:sz w:val="24"/>
          <w:szCs w:val="24"/>
        </w:rPr>
        <w:t>принуждают</w:t>
      </w:r>
      <w:r w:rsidR="003552E2" w:rsidRPr="00F55C2D">
        <w:rPr>
          <w:rFonts w:ascii="Times New Roman" w:eastAsia="Calibri" w:hAnsi="Times New Roman" w:cs="Times New Roman"/>
          <w:sz w:val="24"/>
          <w:szCs w:val="24"/>
        </w:rPr>
        <w:t xml:space="preserve"> оплачивать долги в закрепленном жилье?</w:t>
      </w:r>
      <w:r w:rsidR="00C452E6" w:rsidRPr="00F5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C8D" w:rsidRPr="00F55C2D">
        <w:rPr>
          <w:rFonts w:ascii="Times New Roman" w:eastAsia="Calibri" w:hAnsi="Times New Roman" w:cs="Times New Roman"/>
          <w:sz w:val="24"/>
          <w:szCs w:val="24"/>
        </w:rPr>
        <w:t xml:space="preserve">Бегунова С.Г.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рекомендовала </w:t>
      </w:r>
      <w:r w:rsidR="00155C8D" w:rsidRPr="00F55C2D">
        <w:rPr>
          <w:rFonts w:ascii="Times New Roman" w:eastAsia="Calibri" w:hAnsi="Times New Roman" w:cs="Times New Roman"/>
          <w:sz w:val="24"/>
          <w:szCs w:val="24"/>
        </w:rPr>
        <w:t xml:space="preserve">более подробно </w:t>
      </w:r>
      <w:r w:rsidR="00AA7A1B" w:rsidRPr="00F55C2D">
        <w:rPr>
          <w:rFonts w:ascii="Times New Roman" w:eastAsia="Calibri" w:hAnsi="Times New Roman" w:cs="Times New Roman"/>
          <w:sz w:val="24"/>
          <w:szCs w:val="24"/>
        </w:rPr>
        <w:t xml:space="preserve"> описать данную ситуацию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для дальнейшего рассмотрения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РТ.</w:t>
      </w:r>
    </w:p>
    <w:p w:rsidR="00AA7A1B" w:rsidRPr="00F55C2D" w:rsidRDefault="00AA7A1B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20">
        <w:rPr>
          <w:rFonts w:ascii="Times New Roman" w:eastAsia="Calibri" w:hAnsi="Times New Roman" w:cs="Times New Roman"/>
          <w:b/>
          <w:sz w:val="24"/>
          <w:szCs w:val="24"/>
        </w:rPr>
        <w:t xml:space="preserve">Юрисконсульт </w:t>
      </w:r>
      <w:proofErr w:type="spellStart"/>
      <w:r w:rsidRPr="00866220">
        <w:rPr>
          <w:rFonts w:ascii="Times New Roman" w:eastAsia="Calibri" w:hAnsi="Times New Roman" w:cs="Times New Roman"/>
          <w:b/>
          <w:sz w:val="24"/>
          <w:szCs w:val="24"/>
        </w:rPr>
        <w:t>Хакимзянова</w:t>
      </w:r>
      <w:proofErr w:type="spellEnd"/>
      <w:r w:rsidRPr="00866220">
        <w:rPr>
          <w:rFonts w:ascii="Times New Roman" w:eastAsia="Calibri" w:hAnsi="Times New Roman" w:cs="Times New Roman"/>
          <w:b/>
          <w:sz w:val="24"/>
          <w:szCs w:val="24"/>
        </w:rPr>
        <w:t xml:space="preserve"> Л. Р.  ГБУ «ЦССУг. Казани»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 сообщила о том, что после закрытия Зеленодольского детского дома сопровождение выпускников </w:t>
      </w:r>
      <w:proofErr w:type="gramStart"/>
      <w:r w:rsidRPr="00F55C2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. Зеленодольска переходит к ним. Но база данных на выпускников отсутствует. Как разрешить данную ситуацию? Бегунова С. Г. посоветовала  воспользоваться архивом </w:t>
      </w:r>
      <w:r w:rsidR="001426C3" w:rsidRPr="00F55C2D">
        <w:rPr>
          <w:rFonts w:ascii="Times New Roman" w:eastAsia="Calibri" w:hAnsi="Times New Roman" w:cs="Times New Roman"/>
          <w:sz w:val="24"/>
          <w:szCs w:val="24"/>
        </w:rPr>
        <w:t xml:space="preserve"> бывшего детского дома и отдела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опеки и попечительства </w:t>
      </w:r>
      <w:proofErr w:type="gramStart"/>
      <w:r w:rsidRPr="00F55C2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55C2D">
        <w:rPr>
          <w:rFonts w:ascii="Times New Roman" w:eastAsia="Calibri" w:hAnsi="Times New Roman" w:cs="Times New Roman"/>
          <w:sz w:val="24"/>
          <w:szCs w:val="24"/>
        </w:rPr>
        <w:t>. Зеленодольска.</w:t>
      </w:r>
    </w:p>
    <w:p w:rsidR="004A19FD" w:rsidRPr="00F55C2D" w:rsidRDefault="001426C3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20">
        <w:rPr>
          <w:rFonts w:ascii="Times New Roman" w:eastAsia="Calibri" w:hAnsi="Times New Roman" w:cs="Times New Roman"/>
          <w:b/>
          <w:sz w:val="24"/>
          <w:szCs w:val="24"/>
        </w:rPr>
        <w:t>Социальный педагог Чураева А. А. Елабужского детского дома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 обратилась с вопросом о получени</w:t>
      </w:r>
      <w:r w:rsidR="00866220">
        <w:rPr>
          <w:rFonts w:ascii="Times New Roman" w:eastAsia="Calibri" w:hAnsi="Times New Roman" w:cs="Times New Roman"/>
          <w:sz w:val="24"/>
          <w:szCs w:val="24"/>
        </w:rPr>
        <w:t>и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жилья выпускницей</w:t>
      </w:r>
      <w:r w:rsidR="00866220">
        <w:rPr>
          <w:rFonts w:ascii="Times New Roman" w:eastAsia="Calibri" w:hAnsi="Times New Roman" w:cs="Times New Roman"/>
          <w:sz w:val="24"/>
          <w:szCs w:val="24"/>
        </w:rPr>
        <w:t>,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 проживающей совместно с дядей в одной квартире, площадь жилья на одно</w:t>
      </w:r>
      <w:r w:rsidR="00A7520F" w:rsidRPr="00F55C2D">
        <w:rPr>
          <w:rFonts w:ascii="Times New Roman" w:eastAsia="Calibri" w:hAnsi="Times New Roman" w:cs="Times New Roman"/>
          <w:sz w:val="24"/>
          <w:szCs w:val="24"/>
        </w:rPr>
        <w:t xml:space="preserve">го человека составляет 12 кв.м. </w:t>
      </w:r>
      <w:r w:rsidRPr="00F55C2D">
        <w:rPr>
          <w:rFonts w:ascii="Times New Roman" w:eastAsia="Calibri" w:hAnsi="Times New Roman" w:cs="Times New Roman"/>
          <w:sz w:val="24"/>
          <w:szCs w:val="24"/>
        </w:rPr>
        <w:t>Бегунова С. Г. ответила, что жилье не положено</w:t>
      </w:r>
      <w:r w:rsidR="00866220">
        <w:rPr>
          <w:rFonts w:ascii="Times New Roman" w:eastAsia="Calibri" w:hAnsi="Times New Roman" w:cs="Times New Roman"/>
          <w:sz w:val="24"/>
          <w:szCs w:val="24"/>
        </w:rPr>
        <w:t xml:space="preserve"> по нормативу на 1 человека.</w:t>
      </w:r>
    </w:p>
    <w:p w:rsidR="000214FE" w:rsidRDefault="0023455E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7AFC">
        <w:rPr>
          <w:rFonts w:ascii="Times New Roman" w:eastAsia="Calibri" w:hAnsi="Times New Roman" w:cs="Times New Roman"/>
          <w:b/>
          <w:sz w:val="24"/>
          <w:szCs w:val="24"/>
        </w:rPr>
        <w:t>Предложено</w:t>
      </w:r>
      <w:r w:rsidR="00F55C2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55C2D" w:rsidRDefault="00F55C2D" w:rsidP="00866220">
      <w:pPr>
        <w:pStyle w:val="aa"/>
        <w:numPr>
          <w:ilvl w:val="0"/>
          <w:numId w:val="8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sz w:val="24"/>
          <w:szCs w:val="24"/>
        </w:rPr>
        <w:t>По содержанию квартир СЖФ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контролю задолженностей необходимо </w:t>
      </w:r>
      <w:r w:rsidRPr="00F55C2D">
        <w:rPr>
          <w:rFonts w:ascii="Times New Roman" w:eastAsia="Calibri" w:hAnsi="Times New Roman" w:cs="Times New Roman"/>
          <w:sz w:val="24"/>
          <w:szCs w:val="24"/>
        </w:rPr>
        <w:t xml:space="preserve">сотрудничать </w:t>
      </w:r>
      <w:r w:rsidR="007B7AF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7B7AFC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="007B7AFC">
        <w:rPr>
          <w:rFonts w:ascii="Times New Roman" w:eastAsia="Calibri" w:hAnsi="Times New Roman" w:cs="Times New Roman"/>
          <w:sz w:val="24"/>
          <w:szCs w:val="24"/>
        </w:rPr>
        <w:t xml:space="preserve"> муниципальных районов, </w:t>
      </w:r>
      <w:r>
        <w:rPr>
          <w:rFonts w:ascii="Times New Roman" w:eastAsia="Calibri" w:hAnsi="Times New Roman" w:cs="Times New Roman"/>
          <w:sz w:val="24"/>
          <w:szCs w:val="24"/>
        </w:rPr>
        <w:t>с управляющими компаний, контролировать начисления с учётом сезонных тарифов (мониторинг отопления в зимний период)</w:t>
      </w:r>
      <w:r w:rsidR="007B7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AFC" w:rsidRDefault="007B7AFC" w:rsidP="00866220">
      <w:pPr>
        <w:pStyle w:val="aa"/>
        <w:numPr>
          <w:ilvl w:val="0"/>
          <w:numId w:val="8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Обращаться в администрацию исполнительного комитета, жилищную комиссию с письмами по проблемам и о помощи по снятию задолженностей.</w:t>
      </w:r>
    </w:p>
    <w:p w:rsidR="007B7AFC" w:rsidRPr="00F55C2D" w:rsidRDefault="007B7AFC" w:rsidP="00866220">
      <w:pPr>
        <w:pStyle w:val="aa"/>
        <w:numPr>
          <w:ilvl w:val="0"/>
          <w:numId w:val="8"/>
        </w:numPr>
        <w:spacing w:after="0" w:line="240" w:lineRule="auto"/>
        <w:ind w:left="284" w:right="14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Специалистам служб сопровождения оказывать посильную помощь специалистам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РТ в архивной работе с выпускниками.</w:t>
      </w:r>
    </w:p>
    <w:p w:rsidR="00806118" w:rsidRDefault="00806118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9FD" w:rsidRPr="00F55C2D" w:rsidRDefault="0023455E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2D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A19FD" w:rsidRPr="00F55C2D">
        <w:rPr>
          <w:rFonts w:ascii="Times New Roman" w:eastAsia="Calibri" w:hAnsi="Times New Roman" w:cs="Times New Roman"/>
          <w:b/>
          <w:sz w:val="24"/>
          <w:szCs w:val="24"/>
        </w:rPr>
        <w:t>ешение</w:t>
      </w:r>
      <w:r w:rsidR="004A19FD" w:rsidRPr="00F55C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Всего присутствовало 31 человек. Открытым голосованием: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 xml:space="preserve">1.«Единогласно» выбран </w:t>
      </w:r>
      <w:r w:rsidRPr="00F55C2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F55C2D">
        <w:rPr>
          <w:rFonts w:ascii="Times New Roman" w:hAnsi="Times New Roman" w:cs="Times New Roman"/>
          <w:sz w:val="24"/>
          <w:szCs w:val="24"/>
        </w:rPr>
        <w:t xml:space="preserve"> методического объединения – </w:t>
      </w:r>
      <w:proofErr w:type="spellStart"/>
      <w:r w:rsidRPr="00F55C2D">
        <w:rPr>
          <w:rFonts w:ascii="Times New Roman" w:hAnsi="Times New Roman" w:cs="Times New Roman"/>
          <w:b/>
          <w:sz w:val="24"/>
          <w:szCs w:val="24"/>
        </w:rPr>
        <w:t>Шириева</w:t>
      </w:r>
      <w:proofErr w:type="spellEnd"/>
      <w:r w:rsidRPr="00F55C2D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Pr="00F55C2D">
        <w:rPr>
          <w:rFonts w:ascii="Times New Roman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hAnsi="Times New Roman" w:cs="Times New Roman"/>
          <w:b/>
          <w:sz w:val="24"/>
          <w:szCs w:val="24"/>
        </w:rPr>
        <w:t>Витальевна</w:t>
      </w:r>
      <w:r w:rsidRPr="00F55C2D">
        <w:rPr>
          <w:rFonts w:ascii="Times New Roman" w:hAnsi="Times New Roman" w:cs="Times New Roman"/>
          <w:sz w:val="24"/>
          <w:szCs w:val="24"/>
        </w:rPr>
        <w:t xml:space="preserve">, заместитель директора ГБУ «Центр содействия семейному устройству детей, </w:t>
      </w:r>
      <w:r w:rsidRPr="00F55C2D">
        <w:rPr>
          <w:rFonts w:ascii="Times New Roman" w:hAnsi="Times New Roman" w:cs="Times New Roman"/>
          <w:sz w:val="24"/>
          <w:szCs w:val="24"/>
        </w:rPr>
        <w:lastRenderedPageBreak/>
        <w:t>оставшихся без попечения родителей, подготовки и сопровождения замещающих семей г</w:t>
      </w:r>
      <w:proofErr w:type="gramStart"/>
      <w:r w:rsidRPr="00F55C2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55C2D">
        <w:rPr>
          <w:rFonts w:ascii="Times New Roman" w:hAnsi="Times New Roman" w:cs="Times New Roman"/>
          <w:sz w:val="24"/>
          <w:szCs w:val="24"/>
        </w:rPr>
        <w:t xml:space="preserve">угульмы» и </w:t>
      </w:r>
      <w:r w:rsidRPr="00F55C2D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F55C2D">
        <w:rPr>
          <w:rFonts w:ascii="Times New Roman" w:hAnsi="Times New Roman" w:cs="Times New Roman"/>
          <w:sz w:val="24"/>
          <w:szCs w:val="24"/>
        </w:rPr>
        <w:t xml:space="preserve"> методического объединения – </w:t>
      </w:r>
      <w:r w:rsidRPr="00F55C2D">
        <w:rPr>
          <w:rFonts w:ascii="Times New Roman" w:hAnsi="Times New Roman" w:cs="Times New Roman"/>
          <w:b/>
          <w:sz w:val="24"/>
          <w:szCs w:val="24"/>
        </w:rPr>
        <w:t xml:space="preserve">Ибрагимова </w:t>
      </w:r>
      <w:proofErr w:type="spellStart"/>
      <w:r w:rsidRPr="00F55C2D">
        <w:rPr>
          <w:rFonts w:ascii="Times New Roman" w:hAnsi="Times New Roman" w:cs="Times New Roman"/>
          <w:b/>
          <w:sz w:val="24"/>
          <w:szCs w:val="24"/>
        </w:rPr>
        <w:t>Гульзира</w:t>
      </w:r>
      <w:proofErr w:type="spellEnd"/>
      <w:r w:rsidRPr="00F55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C2D">
        <w:rPr>
          <w:rFonts w:ascii="Times New Roman" w:hAnsi="Times New Roman" w:cs="Times New Roman"/>
          <w:b/>
          <w:sz w:val="24"/>
          <w:szCs w:val="24"/>
        </w:rPr>
        <w:t>Зиряковна</w:t>
      </w:r>
      <w:proofErr w:type="spellEnd"/>
      <w:r w:rsidRPr="00F55C2D">
        <w:rPr>
          <w:rFonts w:ascii="Times New Roman" w:hAnsi="Times New Roman" w:cs="Times New Roman"/>
          <w:sz w:val="24"/>
          <w:szCs w:val="24"/>
        </w:rPr>
        <w:t>, педагог-психолог ГБУ «Центр содействия семейному устройству детей, оставшихся без попечения родителей, подготовки и сопровождения замещающих семей г.Бугульмы»;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2. «Единогласно» выбраны члены Совета методического объединения, в количестве 14 человек, который состоит из следующих специалистов: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- социальный педагог – 10 чел.;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- педагог-психолог – 2 чел.;</w:t>
      </w:r>
    </w:p>
    <w:p w:rsidR="00865008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- юрисконсульт – 2 чел.</w:t>
      </w:r>
    </w:p>
    <w:p w:rsidR="00866220" w:rsidRPr="00F55C2D" w:rsidRDefault="00866220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5008" w:rsidRPr="00F55C2D" w:rsidRDefault="00865008" w:rsidP="0086622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C2D">
        <w:rPr>
          <w:rFonts w:ascii="Times New Roman" w:hAnsi="Times New Roman" w:cs="Times New Roman"/>
          <w:b/>
          <w:sz w:val="24"/>
          <w:szCs w:val="24"/>
        </w:rPr>
        <w:t xml:space="preserve">Совет методического объединения специалистов  служб </w:t>
      </w:r>
      <w:proofErr w:type="spellStart"/>
      <w:r w:rsidRPr="00F55C2D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F55C2D">
        <w:rPr>
          <w:rFonts w:ascii="Times New Roman" w:hAnsi="Times New Roman" w:cs="Times New Roman"/>
          <w:b/>
          <w:sz w:val="24"/>
          <w:szCs w:val="24"/>
        </w:rPr>
        <w:t xml:space="preserve"> сопровождения выпускников детских домов</w:t>
      </w:r>
    </w:p>
    <w:p w:rsidR="00865008" w:rsidRPr="00F55C2D" w:rsidRDefault="00865008" w:rsidP="0086622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8" w:type="dxa"/>
        <w:tblInd w:w="108" w:type="dxa"/>
        <w:tblLook w:val="04A0"/>
      </w:tblPr>
      <w:tblGrid>
        <w:gridCol w:w="742"/>
        <w:gridCol w:w="2496"/>
        <w:gridCol w:w="5082"/>
        <w:gridCol w:w="2028"/>
      </w:tblGrid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Бочкарева Екатерина Владимировна</w:t>
            </w:r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Васягина Елена </w:t>
            </w:r>
          </w:p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Газимзянова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Ильсина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Рафигуллина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Филиппова Ксения Максимовна</w:t>
            </w:r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ГБУ «Детский дом Приволжского района </w:t>
            </w:r>
            <w:proofErr w:type="gram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. Казани»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Черкасова Екатерина Викторовна</w:t>
            </w:r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Чураева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Ракифовна</w:t>
            </w:r>
            <w:proofErr w:type="spellEnd"/>
          </w:p>
        </w:tc>
        <w:tc>
          <w:tcPr>
            <w:tcW w:w="5600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«Нижнекамский детский дом»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Назарова Елена Александровна</w:t>
            </w:r>
          </w:p>
        </w:tc>
        <w:tc>
          <w:tcPr>
            <w:tcW w:w="5600" w:type="dxa"/>
          </w:tcPr>
          <w:p w:rsidR="00865008" w:rsidRPr="00F55C2D" w:rsidRDefault="00865008" w:rsidP="0086622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сирот и детей, оставшихся без попечения  родителей, с ограниченными возможностями здоровья»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Федагина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5600" w:type="dxa"/>
          </w:tcPr>
          <w:p w:rsidR="00865008" w:rsidRPr="00F55C2D" w:rsidRDefault="00865008" w:rsidP="0086622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ГБОУ «Казанская школа-интернат № 11 для детей-сирот и детей, оставшихся без попечения родителей с ограниченными возможностями здоровья»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5600" w:type="dxa"/>
          </w:tcPr>
          <w:p w:rsidR="00865008" w:rsidRPr="00F55C2D" w:rsidRDefault="00865008" w:rsidP="0086622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 содействия семейному устройству детей, оставшихся без попечения родителей, подготовки и сопровождения замещающих семей </w:t>
            </w:r>
            <w:proofErr w:type="gram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. Н.Челны»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Гусева Жанна </w:t>
            </w:r>
          </w:p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0" w:type="dxa"/>
          </w:tcPr>
          <w:p w:rsidR="00865008" w:rsidRPr="00F55C2D" w:rsidRDefault="00865008" w:rsidP="0086622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«Центр содействия семейному устройству детей, оставшихся без попечения родителей, подготовки и сопровождения замещающих семей  г</w:t>
            </w:r>
            <w:proofErr w:type="gram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угульмы»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Рашатовна</w:t>
            </w:r>
            <w:proofErr w:type="spellEnd"/>
          </w:p>
        </w:tc>
        <w:tc>
          <w:tcPr>
            <w:tcW w:w="5600" w:type="dxa"/>
          </w:tcPr>
          <w:p w:rsidR="00865008" w:rsidRPr="00F55C2D" w:rsidRDefault="00865008" w:rsidP="0086622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 содействия семейному устройству детей, оставшихся без попечения родителей, подготовки и </w:t>
            </w:r>
            <w:r w:rsidRPr="00F5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замещающих семей </w:t>
            </w:r>
            <w:proofErr w:type="gram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. Казани»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 </w:t>
            </w:r>
          </w:p>
        </w:tc>
      </w:tr>
      <w:tr w:rsidR="00865008" w:rsidRPr="00F55C2D" w:rsidTr="004132F2">
        <w:tc>
          <w:tcPr>
            <w:tcW w:w="458" w:type="dxa"/>
            <w:vAlign w:val="center"/>
          </w:tcPr>
          <w:p w:rsidR="00865008" w:rsidRPr="00F55C2D" w:rsidRDefault="00865008" w:rsidP="0086622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46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Кузнецова Анна Олеговна</w:t>
            </w:r>
          </w:p>
        </w:tc>
        <w:tc>
          <w:tcPr>
            <w:tcW w:w="5600" w:type="dxa"/>
          </w:tcPr>
          <w:p w:rsidR="00865008" w:rsidRPr="00F55C2D" w:rsidRDefault="00865008" w:rsidP="0086622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ГБУ «Центр содействия семейному устройству детей, оставшихся без попечения родителей, подготовки и сопровождения замещающих семей  г</w:t>
            </w:r>
            <w:proofErr w:type="gramStart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угульмы»</w:t>
            </w:r>
          </w:p>
        </w:tc>
        <w:tc>
          <w:tcPr>
            <w:tcW w:w="1744" w:type="dxa"/>
            <w:vAlign w:val="center"/>
          </w:tcPr>
          <w:p w:rsidR="00865008" w:rsidRPr="00F55C2D" w:rsidRDefault="00865008" w:rsidP="0086622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5C2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08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F55C2D">
        <w:rPr>
          <w:rFonts w:ascii="Times New Roman" w:hAnsi="Times New Roman" w:cs="Times New Roman"/>
          <w:sz w:val="24"/>
          <w:szCs w:val="24"/>
        </w:rPr>
        <w:t>:</w:t>
      </w:r>
    </w:p>
    <w:p w:rsidR="00F55C2D" w:rsidRPr="00F55C2D" w:rsidRDefault="00F55C2D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5008" w:rsidRPr="00F55C2D" w:rsidRDefault="00865008" w:rsidP="00866220">
      <w:pPr>
        <w:pStyle w:val="aa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b/>
          <w:sz w:val="24"/>
          <w:szCs w:val="24"/>
        </w:rPr>
        <w:t>Назначить</w:t>
      </w:r>
      <w:r w:rsidRPr="00F55C2D">
        <w:rPr>
          <w:rFonts w:ascii="Times New Roman" w:hAnsi="Times New Roman" w:cs="Times New Roman"/>
          <w:sz w:val="24"/>
          <w:szCs w:val="24"/>
        </w:rPr>
        <w:t xml:space="preserve"> </w:t>
      </w:r>
      <w:r w:rsidRPr="00F55C2D">
        <w:rPr>
          <w:rFonts w:ascii="Times New Roman" w:hAnsi="Times New Roman" w:cs="Times New Roman"/>
          <w:b/>
          <w:sz w:val="24"/>
          <w:szCs w:val="24"/>
        </w:rPr>
        <w:t>ответственных за работу секций</w:t>
      </w:r>
      <w:r w:rsidRPr="00F55C2D">
        <w:rPr>
          <w:rFonts w:ascii="Times New Roman" w:hAnsi="Times New Roman" w:cs="Times New Roman"/>
          <w:sz w:val="24"/>
          <w:szCs w:val="24"/>
        </w:rPr>
        <w:t xml:space="preserve"> методического объединения: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- жилищная секция – Ж.В. Гусева, социальный педагог ГБУ «ЦССУ г. Бугульмы»;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- психолого-педагогическая – Е.В.Бочкарева, педагог-психолог  ГБУ «</w:t>
      </w:r>
      <w:proofErr w:type="spellStart"/>
      <w:r w:rsidRPr="00F55C2D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F55C2D">
        <w:rPr>
          <w:rFonts w:ascii="Times New Roman" w:hAnsi="Times New Roman" w:cs="Times New Roman"/>
          <w:sz w:val="24"/>
          <w:szCs w:val="24"/>
        </w:rPr>
        <w:t xml:space="preserve"> детский дом»;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- социально-юридическая – Е.В.Черкасова, социальный педагог ГБУ «</w:t>
      </w:r>
      <w:proofErr w:type="spellStart"/>
      <w:r w:rsidRPr="00F55C2D">
        <w:rPr>
          <w:rFonts w:ascii="Times New Roman" w:hAnsi="Times New Roman" w:cs="Times New Roman"/>
          <w:sz w:val="24"/>
          <w:szCs w:val="24"/>
        </w:rPr>
        <w:t>Лениногорский</w:t>
      </w:r>
      <w:proofErr w:type="spellEnd"/>
      <w:r w:rsidRPr="00F55C2D">
        <w:rPr>
          <w:rFonts w:ascii="Times New Roman" w:hAnsi="Times New Roman" w:cs="Times New Roman"/>
          <w:sz w:val="24"/>
          <w:szCs w:val="24"/>
        </w:rPr>
        <w:t xml:space="preserve"> детский дом»;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 xml:space="preserve">2. Ответственным за работу секций </w:t>
      </w:r>
      <w:r w:rsidRPr="00F55C2D">
        <w:rPr>
          <w:rFonts w:ascii="Times New Roman" w:hAnsi="Times New Roman" w:cs="Times New Roman"/>
          <w:b/>
          <w:sz w:val="24"/>
          <w:szCs w:val="24"/>
        </w:rPr>
        <w:t>разработать положение</w:t>
      </w:r>
      <w:r w:rsidRPr="00F55C2D">
        <w:rPr>
          <w:rFonts w:ascii="Times New Roman" w:hAnsi="Times New Roman" w:cs="Times New Roman"/>
          <w:sz w:val="24"/>
          <w:szCs w:val="24"/>
        </w:rPr>
        <w:t xml:space="preserve"> «О методическом объединении специалистов служб </w:t>
      </w:r>
      <w:proofErr w:type="spellStart"/>
      <w:r w:rsidRPr="00F55C2D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55C2D">
        <w:rPr>
          <w:rFonts w:ascii="Times New Roman" w:hAnsi="Times New Roman" w:cs="Times New Roman"/>
          <w:sz w:val="24"/>
          <w:szCs w:val="24"/>
        </w:rPr>
        <w:t xml:space="preserve"> сопровождения выпускников детских домов», в рамках которого проводить заседания Совета методического объединения по необходимости, но не реже, чем 1 раз в 4 месяца;  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3. </w:t>
      </w:r>
      <w:r w:rsidRPr="00F55C2D">
        <w:rPr>
          <w:rFonts w:ascii="Times New Roman" w:hAnsi="Times New Roman" w:cs="Times New Roman"/>
          <w:b/>
          <w:sz w:val="24"/>
          <w:szCs w:val="24"/>
        </w:rPr>
        <w:t>Составить план</w:t>
      </w:r>
      <w:r w:rsidRPr="00F55C2D">
        <w:rPr>
          <w:rFonts w:ascii="Times New Roman" w:hAnsi="Times New Roman" w:cs="Times New Roman"/>
          <w:sz w:val="24"/>
          <w:szCs w:val="24"/>
        </w:rPr>
        <w:t xml:space="preserve"> работы на текущий год, обозначив тему следующего заседания: «Использование механизмов межведомственного взаимодействия в ходе осуществления </w:t>
      </w:r>
      <w:proofErr w:type="spellStart"/>
      <w:r w:rsidRPr="00F55C2D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55C2D">
        <w:rPr>
          <w:rFonts w:ascii="Times New Roman" w:hAnsi="Times New Roman" w:cs="Times New Roman"/>
          <w:sz w:val="24"/>
          <w:szCs w:val="24"/>
        </w:rPr>
        <w:t xml:space="preserve"> сопровождения выпускников детских домов – нанимателей жилых помещений специализированного жилищного фонда Республики Татарстан (согласно их индивидуальным картам)»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 xml:space="preserve">4. Поручить членам Совета методического объединения ежеквартально </w:t>
      </w:r>
      <w:r w:rsidRPr="00F55C2D">
        <w:rPr>
          <w:rFonts w:ascii="Times New Roman" w:hAnsi="Times New Roman" w:cs="Times New Roman"/>
          <w:b/>
          <w:sz w:val="24"/>
          <w:szCs w:val="24"/>
        </w:rPr>
        <w:t>курировать вопросы</w:t>
      </w:r>
      <w:r w:rsidRPr="00F55C2D">
        <w:rPr>
          <w:rFonts w:ascii="Times New Roman" w:hAnsi="Times New Roman" w:cs="Times New Roman"/>
          <w:sz w:val="24"/>
          <w:szCs w:val="24"/>
        </w:rPr>
        <w:t xml:space="preserve"> по содержанию жилья и ликвидации долгов перед жилищно-коммунальными службами лицами из числа детей-сирот и детей, оставшихся без попечения родителей, проживающих в помещениях специализированного жилищного фонда Республики Татарстан на условиях договора найма.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55C2D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F5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 xml:space="preserve">объединения                                         ______________        </w:t>
      </w:r>
      <w:proofErr w:type="spellStart"/>
      <w:r w:rsidRPr="00F55C2D">
        <w:rPr>
          <w:rFonts w:ascii="Times New Roman" w:hAnsi="Times New Roman" w:cs="Times New Roman"/>
          <w:sz w:val="24"/>
          <w:szCs w:val="24"/>
        </w:rPr>
        <w:t>Е.В.Шириева</w:t>
      </w:r>
      <w:proofErr w:type="spellEnd"/>
      <w:r w:rsidRPr="00F55C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6220" w:rsidRDefault="00866220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55C2D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F5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5C2D">
        <w:rPr>
          <w:rFonts w:ascii="Times New Roman" w:hAnsi="Times New Roman" w:cs="Times New Roman"/>
          <w:sz w:val="24"/>
          <w:szCs w:val="24"/>
        </w:rPr>
        <w:t>объединения                                          ______________        Г.З.Ибрагимова</w:t>
      </w:r>
    </w:p>
    <w:p w:rsidR="00865008" w:rsidRPr="00F55C2D" w:rsidRDefault="00865008" w:rsidP="008662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455E" w:rsidRPr="00F55C2D" w:rsidRDefault="0023455E" w:rsidP="00866220">
      <w:pPr>
        <w:spacing w:after="0" w:line="240" w:lineRule="auto"/>
        <w:ind w:left="284" w:right="141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3455E" w:rsidRPr="00F55C2D" w:rsidSect="00866220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C19"/>
    <w:multiLevelType w:val="multilevel"/>
    <w:tmpl w:val="5BBCC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151BB"/>
    <w:multiLevelType w:val="multilevel"/>
    <w:tmpl w:val="82DA6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91301"/>
    <w:multiLevelType w:val="hybridMultilevel"/>
    <w:tmpl w:val="E966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777B"/>
    <w:multiLevelType w:val="hybridMultilevel"/>
    <w:tmpl w:val="1BC47D62"/>
    <w:lvl w:ilvl="0" w:tplc="80FEEF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13642"/>
    <w:multiLevelType w:val="hybridMultilevel"/>
    <w:tmpl w:val="817CF706"/>
    <w:lvl w:ilvl="0" w:tplc="CDACB3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081560"/>
    <w:multiLevelType w:val="hybridMultilevel"/>
    <w:tmpl w:val="7C4A88EA"/>
    <w:lvl w:ilvl="0" w:tplc="FAC4F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E3A81"/>
    <w:multiLevelType w:val="hybridMultilevel"/>
    <w:tmpl w:val="2F008C54"/>
    <w:lvl w:ilvl="0" w:tplc="4A2E373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E464083"/>
    <w:multiLevelType w:val="hybridMultilevel"/>
    <w:tmpl w:val="BD2A8EE0"/>
    <w:lvl w:ilvl="0" w:tplc="26224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4F"/>
    <w:rsid w:val="000047AA"/>
    <w:rsid w:val="00006015"/>
    <w:rsid w:val="000214FE"/>
    <w:rsid w:val="0004156B"/>
    <w:rsid w:val="0008591D"/>
    <w:rsid w:val="000A2D4D"/>
    <w:rsid w:val="000B29D0"/>
    <w:rsid w:val="000F406A"/>
    <w:rsid w:val="00107A54"/>
    <w:rsid w:val="0011062E"/>
    <w:rsid w:val="00134B56"/>
    <w:rsid w:val="001426C3"/>
    <w:rsid w:val="0015520D"/>
    <w:rsid w:val="00155C8D"/>
    <w:rsid w:val="001575A2"/>
    <w:rsid w:val="00174661"/>
    <w:rsid w:val="00182926"/>
    <w:rsid w:val="001876DC"/>
    <w:rsid w:val="001904DC"/>
    <w:rsid w:val="001973AF"/>
    <w:rsid w:val="001A0428"/>
    <w:rsid w:val="001A571F"/>
    <w:rsid w:val="001E16BF"/>
    <w:rsid w:val="001E4EC6"/>
    <w:rsid w:val="00214106"/>
    <w:rsid w:val="00224B69"/>
    <w:rsid w:val="002275FD"/>
    <w:rsid w:val="0023455E"/>
    <w:rsid w:val="002429B4"/>
    <w:rsid w:val="00255713"/>
    <w:rsid w:val="00271029"/>
    <w:rsid w:val="00286662"/>
    <w:rsid w:val="00291CFD"/>
    <w:rsid w:val="002B0300"/>
    <w:rsid w:val="002B3B42"/>
    <w:rsid w:val="002E0372"/>
    <w:rsid w:val="003140B5"/>
    <w:rsid w:val="003228D1"/>
    <w:rsid w:val="00335738"/>
    <w:rsid w:val="00341C55"/>
    <w:rsid w:val="003552E2"/>
    <w:rsid w:val="003911CA"/>
    <w:rsid w:val="003D7F97"/>
    <w:rsid w:val="0041021B"/>
    <w:rsid w:val="00411C3E"/>
    <w:rsid w:val="00480578"/>
    <w:rsid w:val="004A19FD"/>
    <w:rsid w:val="004A67DC"/>
    <w:rsid w:val="004E7FD6"/>
    <w:rsid w:val="004F4AAE"/>
    <w:rsid w:val="0050026D"/>
    <w:rsid w:val="005021DE"/>
    <w:rsid w:val="00535BAC"/>
    <w:rsid w:val="00544879"/>
    <w:rsid w:val="00556A18"/>
    <w:rsid w:val="00573301"/>
    <w:rsid w:val="005E1927"/>
    <w:rsid w:val="00625478"/>
    <w:rsid w:val="00645476"/>
    <w:rsid w:val="00645C8C"/>
    <w:rsid w:val="00661325"/>
    <w:rsid w:val="00661BB2"/>
    <w:rsid w:val="0068734F"/>
    <w:rsid w:val="00697AA2"/>
    <w:rsid w:val="006A031A"/>
    <w:rsid w:val="006B120D"/>
    <w:rsid w:val="006C5C1C"/>
    <w:rsid w:val="00732C4B"/>
    <w:rsid w:val="00760DEE"/>
    <w:rsid w:val="0076184F"/>
    <w:rsid w:val="007623F7"/>
    <w:rsid w:val="00777CA3"/>
    <w:rsid w:val="007A2B2E"/>
    <w:rsid w:val="007B7AFC"/>
    <w:rsid w:val="007C19C0"/>
    <w:rsid w:val="007C4015"/>
    <w:rsid w:val="007C4B40"/>
    <w:rsid w:val="007D541A"/>
    <w:rsid w:val="007F7B49"/>
    <w:rsid w:val="00806118"/>
    <w:rsid w:val="00810A43"/>
    <w:rsid w:val="008156E7"/>
    <w:rsid w:val="00826197"/>
    <w:rsid w:val="008312E5"/>
    <w:rsid w:val="00855D48"/>
    <w:rsid w:val="00865008"/>
    <w:rsid w:val="00866220"/>
    <w:rsid w:val="00890190"/>
    <w:rsid w:val="00890F18"/>
    <w:rsid w:val="00897BD6"/>
    <w:rsid w:val="008A6144"/>
    <w:rsid w:val="008E62CC"/>
    <w:rsid w:val="00907A5E"/>
    <w:rsid w:val="009179B1"/>
    <w:rsid w:val="009262A2"/>
    <w:rsid w:val="00947893"/>
    <w:rsid w:val="00961A6A"/>
    <w:rsid w:val="00965B27"/>
    <w:rsid w:val="009723EF"/>
    <w:rsid w:val="009915E1"/>
    <w:rsid w:val="00997E8A"/>
    <w:rsid w:val="009B7590"/>
    <w:rsid w:val="00A11496"/>
    <w:rsid w:val="00A43396"/>
    <w:rsid w:val="00A7520F"/>
    <w:rsid w:val="00A80885"/>
    <w:rsid w:val="00A91305"/>
    <w:rsid w:val="00AA7A1B"/>
    <w:rsid w:val="00AE5318"/>
    <w:rsid w:val="00B07152"/>
    <w:rsid w:val="00B1688F"/>
    <w:rsid w:val="00B24089"/>
    <w:rsid w:val="00B2463E"/>
    <w:rsid w:val="00B33F83"/>
    <w:rsid w:val="00B62161"/>
    <w:rsid w:val="00B717A4"/>
    <w:rsid w:val="00B8595A"/>
    <w:rsid w:val="00B94C20"/>
    <w:rsid w:val="00B97663"/>
    <w:rsid w:val="00BA22AB"/>
    <w:rsid w:val="00BA3ECD"/>
    <w:rsid w:val="00BB5EDB"/>
    <w:rsid w:val="00BC3DB6"/>
    <w:rsid w:val="00BD0917"/>
    <w:rsid w:val="00BD790C"/>
    <w:rsid w:val="00BE0DF4"/>
    <w:rsid w:val="00C24FA8"/>
    <w:rsid w:val="00C276D6"/>
    <w:rsid w:val="00C37D0D"/>
    <w:rsid w:val="00C452E6"/>
    <w:rsid w:val="00C51B54"/>
    <w:rsid w:val="00C76A0C"/>
    <w:rsid w:val="00CC7F20"/>
    <w:rsid w:val="00CD2C56"/>
    <w:rsid w:val="00D000CB"/>
    <w:rsid w:val="00D03668"/>
    <w:rsid w:val="00D06EC7"/>
    <w:rsid w:val="00D103E3"/>
    <w:rsid w:val="00D4031B"/>
    <w:rsid w:val="00D63685"/>
    <w:rsid w:val="00D65496"/>
    <w:rsid w:val="00D717AD"/>
    <w:rsid w:val="00D85362"/>
    <w:rsid w:val="00DA71B8"/>
    <w:rsid w:val="00DD2373"/>
    <w:rsid w:val="00DE7788"/>
    <w:rsid w:val="00DF1D21"/>
    <w:rsid w:val="00E11983"/>
    <w:rsid w:val="00E218AE"/>
    <w:rsid w:val="00E41203"/>
    <w:rsid w:val="00E97E93"/>
    <w:rsid w:val="00EA244D"/>
    <w:rsid w:val="00ED62DB"/>
    <w:rsid w:val="00ED6FDA"/>
    <w:rsid w:val="00EE3941"/>
    <w:rsid w:val="00EF5792"/>
    <w:rsid w:val="00F0105A"/>
    <w:rsid w:val="00F0225F"/>
    <w:rsid w:val="00F22A98"/>
    <w:rsid w:val="00F55C2D"/>
    <w:rsid w:val="00F604B0"/>
    <w:rsid w:val="00F834E0"/>
    <w:rsid w:val="00F8482F"/>
    <w:rsid w:val="00F93269"/>
    <w:rsid w:val="00F9713F"/>
    <w:rsid w:val="00FC4784"/>
    <w:rsid w:val="00FD4129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28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228D1"/>
    <w:pPr>
      <w:widowControl w:val="0"/>
      <w:shd w:val="clear" w:color="auto" w:fill="FFFFFF"/>
      <w:spacing w:before="240" w:after="0" w:line="317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228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D1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F0105A"/>
    <w:rPr>
      <w:b/>
      <w:bCs/>
    </w:rPr>
  </w:style>
  <w:style w:type="character" w:customStyle="1" w:styleId="apple-converted-space">
    <w:name w:val="apple-converted-space"/>
    <w:basedOn w:val="a0"/>
    <w:rsid w:val="00F0105A"/>
  </w:style>
  <w:style w:type="character" w:styleId="a5">
    <w:name w:val="Hyperlink"/>
    <w:basedOn w:val="a0"/>
    <w:uiPriority w:val="99"/>
    <w:semiHidden/>
    <w:unhideWhenUsed/>
    <w:rsid w:val="00F010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5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4A19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A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28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228D1"/>
    <w:pPr>
      <w:widowControl w:val="0"/>
      <w:shd w:val="clear" w:color="auto" w:fill="FFFFFF"/>
      <w:spacing w:before="240" w:after="0" w:line="317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228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D1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851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31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589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bsidii.net/%D0%B5%D1%89%D1%91-%D0%B2%D1%8B%D0%BF%D0%BB%D0%B0%D1%82%D1%8B/itemlist/tag/%D0%A1%D0%B8%D1%80%D0%BE%D1%82%D0%B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574D-9582-4943-873E-E6EBF957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69</cp:revision>
  <cp:lastPrinted>2016-04-14T08:04:00Z</cp:lastPrinted>
  <dcterms:created xsi:type="dcterms:W3CDTF">2016-04-11T07:39:00Z</dcterms:created>
  <dcterms:modified xsi:type="dcterms:W3CDTF">2016-04-14T08:06:00Z</dcterms:modified>
</cp:coreProperties>
</file>